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345C61" w:rsidTr="00E1166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345C61" w:rsidRDefault="006A4E30" w:rsidP="00384938">
            <w:pPr>
              <w:tabs>
                <w:tab w:val="left" w:pos="284"/>
              </w:tabs>
              <w:spacing w:after="0" w:line="240" w:lineRule="auto"/>
              <w:rPr>
                <w:rFonts w:ascii="Sylfaen" w:eastAsia="Times New Roman" w:hAnsi="Sylfaen" w:cs="Times New Roman"/>
                <w:sz w:val="24"/>
                <w:szCs w:val="24"/>
              </w:rPr>
            </w:pPr>
            <w:bookmarkStart w:id="0" w:name="_GoBack"/>
            <w:bookmarkEnd w:id="0"/>
            <w:r w:rsidRPr="00345C61">
              <w:rPr>
                <w:rFonts w:ascii="Sylfaen" w:eastAsia="Times New Roman" w:hAnsi="Sylfaen" w:cs="Times New Roman"/>
                <w:sz w:val="24"/>
                <w:szCs w:val="24"/>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345C61" w:rsidRDefault="002C482E" w:rsidP="00384938">
            <w:pPr>
              <w:tabs>
                <w:tab w:val="left" w:pos="284"/>
              </w:tabs>
              <w:spacing w:after="0" w:line="240" w:lineRule="auto"/>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rPr>
              <w:t>23</w:t>
            </w:r>
            <w:r w:rsidR="00212AE1" w:rsidRPr="00345C61">
              <w:rPr>
                <w:rFonts w:ascii="Sylfaen" w:eastAsia="Times New Roman" w:hAnsi="Sylfaen" w:cs="Times New Roman"/>
                <w:b/>
                <w:bCs/>
                <w:sz w:val="24"/>
                <w:szCs w:val="24"/>
                <w:lang w:val="ka-GE"/>
              </w:rPr>
              <w:t xml:space="preserve"> თებერვალი</w:t>
            </w:r>
            <w:r w:rsidR="006A4E30" w:rsidRPr="00345C61">
              <w:rPr>
                <w:rFonts w:ascii="Sylfaen" w:eastAsia="Times New Roman" w:hAnsi="Sylfaen" w:cs="Times New Roman"/>
                <w:b/>
                <w:bCs/>
                <w:sz w:val="24"/>
                <w:szCs w:val="24"/>
              </w:rPr>
              <w:br/>
            </w:r>
            <w:r w:rsidR="006A4E30" w:rsidRPr="00345C61">
              <w:rPr>
                <w:rFonts w:ascii="Sylfaen" w:eastAsia="Times New Roman" w:hAnsi="Sylfaen" w:cs="Times New Roman"/>
                <w:b/>
                <w:bCs/>
                <w:sz w:val="24"/>
                <w:szCs w:val="24"/>
                <w:lang w:val="ka-GE"/>
              </w:rPr>
              <w:t>ხუთშაბათი</w:t>
            </w:r>
          </w:p>
        </w:tc>
      </w:tr>
      <w:tr w:rsidR="006A4E30" w:rsidRPr="00345C61" w:rsidTr="00E1166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345C61"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345C61">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345C61" w:rsidRDefault="006A4E30" w:rsidP="00384938">
            <w:pPr>
              <w:tabs>
                <w:tab w:val="left" w:pos="284"/>
              </w:tabs>
              <w:spacing w:after="0" w:line="240" w:lineRule="auto"/>
              <w:rPr>
                <w:rFonts w:ascii="Sylfaen" w:hAnsi="Sylfaen"/>
                <w:sz w:val="24"/>
                <w:szCs w:val="24"/>
              </w:rPr>
            </w:pPr>
          </w:p>
        </w:tc>
      </w:tr>
      <w:tr w:rsidR="006A3E4B" w:rsidRPr="00345C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345C61"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C078FF" w:rsidRPr="00345C61" w:rsidRDefault="00C078FF" w:rsidP="00C078FF">
            <w:pPr>
              <w:tabs>
                <w:tab w:val="left" w:pos="284"/>
              </w:tabs>
              <w:spacing w:after="0" w:line="240" w:lineRule="auto"/>
              <w:rPr>
                <w:rFonts w:ascii="Sylfaen" w:hAnsi="Sylfaen" w:cs="Sylfaen"/>
                <w:b/>
                <w:sz w:val="24"/>
                <w:szCs w:val="24"/>
                <w:lang w:val="ka-GE"/>
              </w:rPr>
            </w:pPr>
            <w:r w:rsidRPr="00345C61">
              <w:rPr>
                <w:rFonts w:ascii="Sylfaen" w:hAnsi="Sylfaen"/>
                <w:b/>
                <w:sz w:val="24"/>
                <w:szCs w:val="24"/>
                <w:lang w:val="ka-GE"/>
              </w:rPr>
              <w:t>გარემოს დაცვის</w:t>
            </w:r>
            <w:r w:rsidRPr="00345C61">
              <w:rPr>
                <w:rFonts w:ascii="Sylfaen" w:eastAsia="Times New Roman" w:hAnsi="Sylfaen" w:cs="Calibri"/>
                <w:color w:val="000000"/>
                <w:sz w:val="24"/>
                <w:szCs w:val="24"/>
              </w:rPr>
              <w:t xml:space="preserve"> </w:t>
            </w:r>
            <w:r w:rsidRPr="00345C61">
              <w:rPr>
                <w:rFonts w:ascii="Sylfaen" w:eastAsia="Merriweather" w:hAnsi="Sylfaen" w:cs="Merriweather"/>
                <w:b/>
                <w:sz w:val="24"/>
                <w:szCs w:val="24"/>
                <w:lang w:val="ka-GE"/>
              </w:rPr>
              <w:t>სამინისტრო</w:t>
            </w:r>
          </w:p>
          <w:p w:rsidR="00C078FF" w:rsidRPr="00345C61" w:rsidRDefault="00C078FF" w:rsidP="00C078FF">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10:00</w:t>
            </w:r>
          </w:p>
          <w:p w:rsidR="006A3E4B" w:rsidRPr="00345C61" w:rsidRDefault="00C078FF" w:rsidP="00C078FF">
            <w:pPr>
              <w:tabs>
                <w:tab w:val="left" w:pos="284"/>
              </w:tabs>
              <w:spacing w:after="0" w:line="240" w:lineRule="auto"/>
              <w:rPr>
                <w:rFonts w:ascii="Sylfaen" w:eastAsia="Times New Roman" w:hAnsi="Sylfaen" w:cs="Arial"/>
                <w:color w:val="222222"/>
                <w:sz w:val="24"/>
                <w:szCs w:val="24"/>
                <w:lang w:val="ka-GE"/>
              </w:rPr>
            </w:pPr>
            <w:r w:rsidRPr="00345C61">
              <w:rPr>
                <w:rFonts w:ascii="Sylfaen" w:hAnsi="Sylfaen"/>
                <w:b/>
                <w:sz w:val="24"/>
                <w:szCs w:val="24"/>
                <w:lang w:val="ka-GE"/>
              </w:rPr>
              <w:t xml:space="preserve">თემა: </w:t>
            </w:r>
            <w:r w:rsidRPr="00345C61">
              <w:rPr>
                <w:rFonts w:ascii="Sylfaen" w:eastAsia="Times New Roman" w:hAnsi="Sylfaen" w:cs="Arial"/>
                <w:color w:val="222222"/>
                <w:sz w:val="24"/>
                <w:szCs w:val="24"/>
                <w:lang w:val="ka-GE"/>
              </w:rPr>
              <w:t>USAID G4G პროექტი "გარემოსდაცვითი ხარჯის მეთოდოლოგიის დახვეწა და ტესტირება"</w:t>
            </w:r>
          </w:p>
          <w:p w:rsidR="00C078FF" w:rsidRPr="00345C61" w:rsidRDefault="00C078FF" w:rsidP="00C078FF">
            <w:pPr>
              <w:tabs>
                <w:tab w:val="left" w:pos="284"/>
              </w:tabs>
              <w:spacing w:after="0" w:line="240" w:lineRule="auto"/>
              <w:rPr>
                <w:rFonts w:ascii="Sylfaen" w:eastAsia="Times New Roman" w:hAnsi="Sylfaen" w:cs="Helvetica"/>
                <w:b/>
                <w:bCs/>
                <w:color w:val="000000"/>
                <w:sz w:val="24"/>
                <w:szCs w:val="24"/>
                <w:lang w:val="ka-GE"/>
              </w:rPr>
            </w:pPr>
            <w:r w:rsidRPr="00345C61">
              <w:rPr>
                <w:rFonts w:ascii="Sylfaen" w:eastAsia="Merriweather" w:hAnsi="Sylfaen" w:cs="Merriweather"/>
                <w:b/>
                <w:sz w:val="24"/>
                <w:szCs w:val="24"/>
                <w:lang w:val="ka-GE"/>
              </w:rPr>
              <w:t xml:space="preserve">მიზანი და მნიშვნელობა:  </w:t>
            </w:r>
            <w:r w:rsidRPr="00345C61">
              <w:rPr>
                <w:rFonts w:ascii="Sylfaen" w:eastAsia="Merriweather" w:hAnsi="Sylfaen" w:cs="Merriweather"/>
                <w:sz w:val="24"/>
                <w:szCs w:val="24"/>
                <w:lang w:val="ka-GE"/>
              </w:rPr>
              <w:t>პროექტის ფარგლებში გაიმართება დასკვნითი შეხვედრა. შეხვედრაზე წარმოდგენილი იქნება გარემოსდაცვითი ხარჯის დადგენის განახლებული მეთოდოლოგია და სახელმძღვანელო გარემოსდაცვითი ხარჯის დადგენის მეთოდოლოგიის პრაქტიკული გამოყენების შესახებ.</w:t>
            </w:r>
          </w:p>
        </w:tc>
      </w:tr>
      <w:tr w:rsidR="005B03C7" w:rsidRPr="00345C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345C61" w:rsidRDefault="000D3D52" w:rsidP="006A3E4B">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5B03C7" w:rsidRPr="00345C61" w:rsidRDefault="005B03C7" w:rsidP="005B03C7">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ჯანდაცვის სამინისტრო</w:t>
            </w:r>
          </w:p>
          <w:p w:rsidR="005B03C7" w:rsidRPr="00345C61" w:rsidRDefault="005B03C7" w:rsidP="005B03C7">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10:00</w:t>
            </w:r>
          </w:p>
          <w:p w:rsidR="005B03C7" w:rsidRPr="00345C61" w:rsidRDefault="005B03C7" w:rsidP="005B03C7">
            <w:pPr>
              <w:tabs>
                <w:tab w:val="left" w:pos="284"/>
              </w:tabs>
              <w:spacing w:after="0" w:line="240" w:lineRule="auto"/>
              <w:rPr>
                <w:rStyle w:val="normalchar"/>
                <w:rFonts w:ascii="Sylfaen" w:hAnsi="Sylfaen"/>
                <w:bCs/>
                <w:sz w:val="24"/>
                <w:szCs w:val="24"/>
                <w:lang w:val="ka-GE"/>
              </w:rPr>
            </w:pPr>
            <w:r w:rsidRPr="00345C61">
              <w:rPr>
                <w:rFonts w:ascii="Sylfaen" w:hAnsi="Sylfaen"/>
                <w:b/>
                <w:sz w:val="24"/>
                <w:szCs w:val="24"/>
                <w:lang w:val="ka-GE"/>
              </w:rPr>
              <w:t xml:space="preserve">თემა: </w:t>
            </w:r>
            <w:r w:rsidRPr="00345C61">
              <w:rPr>
                <w:rStyle w:val="normalchar"/>
                <w:rFonts w:ascii="Sylfaen" w:hAnsi="Sylfaen"/>
                <w:bCs/>
                <w:sz w:val="24"/>
                <w:szCs w:val="24"/>
              </w:rPr>
              <w:t>სამოქალაქო საზოგადეობის ფორუმი</w:t>
            </w:r>
          </w:p>
          <w:p w:rsidR="005B03C7" w:rsidRPr="00345C61" w:rsidRDefault="005B03C7" w:rsidP="005B03C7">
            <w:pPr>
              <w:tabs>
                <w:tab w:val="left" w:pos="284"/>
              </w:tabs>
              <w:spacing w:after="0" w:line="240" w:lineRule="auto"/>
              <w:rPr>
                <w:rFonts w:ascii="Sylfaen" w:eastAsia="Times New Roman" w:hAnsi="Sylfaen" w:cs="Helvetica"/>
                <w:b/>
                <w:bCs/>
                <w:color w:val="000000"/>
                <w:sz w:val="24"/>
                <w:szCs w:val="24"/>
                <w:lang w:val="ka-GE"/>
              </w:rPr>
            </w:pPr>
            <w:r w:rsidRPr="00345C61">
              <w:rPr>
                <w:rStyle w:val="normalchar"/>
                <w:rFonts w:ascii="Sylfaen" w:hAnsi="Sylfaen"/>
                <w:b/>
                <w:bCs/>
                <w:sz w:val="24"/>
                <w:szCs w:val="24"/>
              </w:rPr>
              <w:t xml:space="preserve">ძირითადი გზავნილი: </w:t>
            </w:r>
            <w:r w:rsidRPr="00345C61">
              <w:rPr>
                <w:rStyle w:val="normalchar"/>
                <w:rFonts w:ascii="Sylfaen" w:hAnsi="Sylfaen"/>
                <w:sz w:val="24"/>
                <w:szCs w:val="24"/>
              </w:rPr>
              <w:t>ფორუმის მიზანია აივ/შიდსისა და ტუბერკულოზის პროგრამების მდგრადობის უზრუნველყოფისთვის ჯანდაცვის სისტემის გაძლიერების მიზნით დაგეგმილი ღონისძიებების მიმოხილვა. ფორუმის მსვლელობისას გაშუქდება აივ/შიდსისა და ტუბერკულოზის კონტროლის მიმდინარე ინიციატივები და მათ განხორციელებაში სამოქალაქო საზოგადოების როლი.</w:t>
            </w:r>
          </w:p>
        </w:tc>
      </w:tr>
      <w:tr w:rsidR="00C05C1D" w:rsidRPr="00345C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345C61"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C05C1D" w:rsidRPr="00345C61" w:rsidRDefault="00C05C1D" w:rsidP="00C05C1D">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თავდაცვის სამინისტრო</w:t>
            </w:r>
          </w:p>
          <w:p w:rsidR="00C05C1D" w:rsidRPr="00345C61" w:rsidRDefault="00C05C1D" w:rsidP="00C05C1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10:00</w:t>
            </w:r>
          </w:p>
          <w:p w:rsidR="00C05C1D" w:rsidRPr="00345C61" w:rsidRDefault="00C05C1D" w:rsidP="00C05C1D">
            <w:pPr>
              <w:tabs>
                <w:tab w:val="left" w:pos="284"/>
              </w:tabs>
              <w:spacing w:after="0" w:line="240" w:lineRule="auto"/>
              <w:rPr>
                <w:rFonts w:ascii="Sylfaen" w:hAnsi="Sylfaen" w:cs="Sylfaen"/>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rPr>
              <w:t>თავდაცვის მინისტრი</w:t>
            </w:r>
            <w:r w:rsidRPr="00345C61">
              <w:rPr>
                <w:rFonts w:ascii="Sylfaen" w:hAnsi="Sylfaen" w:cs="Sylfaen"/>
                <w:sz w:val="24"/>
                <w:szCs w:val="24"/>
                <w:lang w:val="ka-GE"/>
              </w:rPr>
              <w:t>ს</w:t>
            </w:r>
            <w:r w:rsidRPr="00345C61">
              <w:rPr>
                <w:rFonts w:ascii="Sylfaen" w:hAnsi="Sylfaen" w:cs="Sylfaen"/>
                <w:sz w:val="24"/>
                <w:szCs w:val="24"/>
              </w:rPr>
              <w:t xml:space="preserve"> და გენერალური შტაბის უფროსი</w:t>
            </w:r>
            <w:r w:rsidRPr="00345C61">
              <w:rPr>
                <w:rFonts w:ascii="Sylfaen" w:hAnsi="Sylfaen" w:cs="Sylfaen"/>
                <w:sz w:val="24"/>
                <w:szCs w:val="24"/>
                <w:lang w:val="ka-GE"/>
              </w:rPr>
              <w:t>ს ვიზიტი უფროსი სერჟანტ ზაზა ფერაძის სახელობის საწყისი საბრძოლო მომზადების ცენტრის "ალგეთის" საწვრთნელ ბაზაზე</w:t>
            </w:r>
          </w:p>
        </w:tc>
      </w:tr>
      <w:tr w:rsidR="00C05C1D" w:rsidRPr="00345C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345C61"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C05C1D" w:rsidRPr="00345C61" w:rsidRDefault="00C05C1D" w:rsidP="00C05C1D">
            <w:pPr>
              <w:tabs>
                <w:tab w:val="left" w:pos="284"/>
              </w:tabs>
              <w:spacing w:after="0" w:line="240" w:lineRule="auto"/>
              <w:rPr>
                <w:rFonts w:ascii="Sylfaen" w:hAnsi="Sylfaen" w:cs="Sylfaen"/>
                <w:b/>
                <w:sz w:val="24"/>
                <w:szCs w:val="24"/>
                <w:lang w:val="ka-GE"/>
              </w:rPr>
            </w:pPr>
            <w:r w:rsidRPr="00345C61">
              <w:rPr>
                <w:rFonts w:ascii="Sylfaen" w:hAnsi="Sylfaen"/>
                <w:b/>
                <w:sz w:val="24"/>
                <w:szCs w:val="24"/>
                <w:lang w:val="ka-GE"/>
              </w:rPr>
              <w:t>გარემოს დაცვის</w:t>
            </w:r>
            <w:r w:rsidRPr="00345C61">
              <w:rPr>
                <w:rFonts w:ascii="Sylfaen" w:eastAsia="Times New Roman" w:hAnsi="Sylfaen" w:cs="Calibri"/>
                <w:color w:val="000000"/>
                <w:sz w:val="24"/>
                <w:szCs w:val="24"/>
                <w:lang w:val="ka-GE"/>
              </w:rPr>
              <w:t xml:space="preserve"> </w:t>
            </w:r>
            <w:r w:rsidRPr="00345C61">
              <w:rPr>
                <w:rFonts w:ascii="Sylfaen" w:eastAsia="Merriweather" w:hAnsi="Sylfaen" w:cs="Merriweather"/>
                <w:b/>
                <w:sz w:val="24"/>
                <w:szCs w:val="24"/>
                <w:lang w:val="ka-GE"/>
              </w:rPr>
              <w:t>სამინისტრო</w:t>
            </w:r>
          </w:p>
          <w:p w:rsidR="00C05C1D" w:rsidRPr="00345C61" w:rsidRDefault="00C05C1D" w:rsidP="00C05C1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11:00</w:t>
            </w:r>
          </w:p>
          <w:p w:rsidR="00C05C1D" w:rsidRPr="00345C61" w:rsidRDefault="00C05C1D" w:rsidP="00C05C1D">
            <w:pPr>
              <w:tabs>
                <w:tab w:val="left" w:pos="284"/>
              </w:tabs>
              <w:spacing w:after="0" w:line="240" w:lineRule="auto"/>
              <w:rPr>
                <w:rFonts w:ascii="Sylfaen" w:eastAsia="Times New Roman" w:hAnsi="Sylfaen" w:cs="Arial"/>
                <w:color w:val="222222"/>
                <w:sz w:val="24"/>
                <w:szCs w:val="24"/>
                <w:lang w:val="ka-GE"/>
              </w:rPr>
            </w:pPr>
            <w:r w:rsidRPr="00345C61">
              <w:rPr>
                <w:rFonts w:ascii="Sylfaen" w:hAnsi="Sylfaen"/>
                <w:b/>
                <w:sz w:val="24"/>
                <w:szCs w:val="24"/>
                <w:lang w:val="ka-GE"/>
              </w:rPr>
              <w:t xml:space="preserve">თემა: </w:t>
            </w:r>
            <w:r w:rsidRPr="00345C61">
              <w:rPr>
                <w:rFonts w:ascii="Sylfaen" w:eastAsia="Merriweather" w:hAnsi="Sylfaen" w:cs="Merriweather"/>
                <w:sz w:val="24"/>
                <w:szCs w:val="24"/>
                <w:lang w:val="ka-GE"/>
              </w:rPr>
              <w:t>„დაბალემისიიანი განვითარების სტრატეგია“ (Low Emission Development Strategy - LEDS) - საკოორდინაციო კომიტეტის სხდომა</w:t>
            </w:r>
          </w:p>
          <w:p w:rsidR="00C05C1D" w:rsidRPr="00345C61" w:rsidRDefault="00C05C1D" w:rsidP="00C05C1D">
            <w:pPr>
              <w:tabs>
                <w:tab w:val="left" w:pos="284"/>
              </w:tabs>
              <w:spacing w:after="0" w:line="240" w:lineRule="auto"/>
              <w:rPr>
                <w:rFonts w:ascii="Sylfaen" w:hAnsi="Sylfaen"/>
                <w:b/>
                <w:sz w:val="24"/>
                <w:szCs w:val="24"/>
                <w:lang w:val="ka-GE"/>
              </w:rPr>
            </w:pPr>
            <w:r w:rsidRPr="00345C61">
              <w:rPr>
                <w:rFonts w:ascii="Sylfaen" w:eastAsia="Merriweather" w:hAnsi="Sylfaen" w:cs="Merriweather"/>
                <w:b/>
                <w:sz w:val="24"/>
                <w:szCs w:val="24"/>
                <w:lang w:val="ka-GE"/>
              </w:rPr>
              <w:t xml:space="preserve">მიზანი და მნიშვნელობა: </w:t>
            </w:r>
            <w:r w:rsidRPr="00345C61">
              <w:rPr>
                <w:rFonts w:ascii="Sylfaen" w:hAnsi="Sylfaen"/>
                <w:sz w:val="24"/>
                <w:szCs w:val="24"/>
                <w:lang w:val="ka-GE"/>
              </w:rPr>
              <w:t>მმართველი საბჭო  და ექსპერტთა სამუშაო ჯგუფის  წევრები განიხილავენ „დაბალემისიიანი განვითარების სტრატეგიის” (LEDS) მომზადების საკვანძო საკითხებს და კლიმატის ცვლილების სფეროში არსებულ გამოწვევებს.</w:t>
            </w:r>
          </w:p>
        </w:tc>
      </w:tr>
      <w:tr w:rsidR="005A48AD" w:rsidRPr="00345C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A48AD" w:rsidRPr="005A48AD" w:rsidRDefault="005A48AD" w:rsidP="00C05C1D">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lastRenderedPageBreak/>
              <w:t>5</w:t>
            </w:r>
          </w:p>
        </w:tc>
        <w:tc>
          <w:tcPr>
            <w:tcW w:w="14130" w:type="dxa"/>
            <w:tcBorders>
              <w:top w:val="nil"/>
              <w:left w:val="nil"/>
              <w:bottom w:val="single" w:sz="4" w:space="0" w:color="auto"/>
              <w:right w:val="single" w:sz="4" w:space="0" w:color="auto"/>
            </w:tcBorders>
            <w:shd w:val="clear" w:color="auto" w:fill="auto"/>
          </w:tcPr>
          <w:p w:rsidR="005A48AD" w:rsidRPr="005A48AD" w:rsidRDefault="005A48AD" w:rsidP="005A48AD">
            <w:pPr>
              <w:tabs>
                <w:tab w:val="left" w:pos="284"/>
              </w:tabs>
              <w:spacing w:after="0" w:line="240" w:lineRule="auto"/>
              <w:rPr>
                <w:rFonts w:ascii="Sylfaen" w:hAnsi="Sylfaen" w:cs="Sylfaen"/>
                <w:b/>
                <w:sz w:val="24"/>
                <w:szCs w:val="24"/>
                <w:highlight w:val="yellow"/>
                <w:lang w:val="ka-GE"/>
              </w:rPr>
            </w:pPr>
            <w:r w:rsidRPr="005A48AD">
              <w:rPr>
                <w:rFonts w:ascii="Sylfaen" w:eastAsia="Merriweather" w:hAnsi="Sylfaen" w:cs="Merriweather"/>
                <w:b/>
                <w:sz w:val="24"/>
                <w:szCs w:val="24"/>
                <w:highlight w:val="yellow"/>
                <w:lang w:val="ka-GE"/>
              </w:rPr>
              <w:t>ჯანდაცვის სამინისტრო</w:t>
            </w:r>
          </w:p>
          <w:p w:rsidR="005A48AD" w:rsidRPr="005A48AD" w:rsidRDefault="005A48AD" w:rsidP="005A48AD">
            <w:pPr>
              <w:tabs>
                <w:tab w:val="left" w:pos="284"/>
              </w:tabs>
              <w:spacing w:after="0" w:line="240" w:lineRule="auto"/>
              <w:rPr>
                <w:rFonts w:ascii="Sylfaen" w:eastAsia="Merriweather" w:hAnsi="Sylfaen" w:cs="Merriweather"/>
                <w:sz w:val="24"/>
                <w:szCs w:val="24"/>
                <w:highlight w:val="yellow"/>
                <w:lang w:val="ka-GE"/>
              </w:rPr>
            </w:pPr>
            <w:r w:rsidRPr="005A48AD">
              <w:rPr>
                <w:rFonts w:ascii="Sylfaen" w:hAnsi="Sylfaen"/>
                <w:b/>
                <w:sz w:val="24"/>
                <w:szCs w:val="24"/>
                <w:highlight w:val="yellow"/>
                <w:lang w:val="ka-GE"/>
              </w:rPr>
              <w:t xml:space="preserve">დრო: </w:t>
            </w:r>
            <w:r w:rsidRPr="005A48AD">
              <w:rPr>
                <w:rFonts w:ascii="Sylfaen" w:hAnsi="Sylfaen"/>
                <w:sz w:val="24"/>
                <w:szCs w:val="24"/>
                <w:highlight w:val="yellow"/>
                <w:lang w:val="ka-GE"/>
              </w:rPr>
              <w:t>11:00</w:t>
            </w:r>
          </w:p>
          <w:p w:rsidR="005A48AD" w:rsidRPr="005A48AD" w:rsidRDefault="005A48AD" w:rsidP="005A48AD">
            <w:pPr>
              <w:tabs>
                <w:tab w:val="left" w:pos="284"/>
              </w:tabs>
              <w:spacing w:after="0" w:line="240" w:lineRule="auto"/>
              <w:rPr>
                <w:rStyle w:val="normalchar"/>
                <w:rFonts w:ascii="Sylfaen" w:hAnsi="Sylfaen"/>
                <w:bCs/>
                <w:sz w:val="24"/>
                <w:szCs w:val="24"/>
                <w:highlight w:val="yellow"/>
                <w:lang w:val="ka-GE"/>
              </w:rPr>
            </w:pPr>
            <w:r w:rsidRPr="005A48AD">
              <w:rPr>
                <w:rFonts w:ascii="Sylfaen" w:hAnsi="Sylfaen"/>
                <w:b/>
                <w:sz w:val="24"/>
                <w:szCs w:val="24"/>
                <w:highlight w:val="yellow"/>
                <w:lang w:val="ka-GE"/>
              </w:rPr>
              <w:t xml:space="preserve">თემა: </w:t>
            </w:r>
            <w:r w:rsidRPr="005A48AD">
              <w:rPr>
                <w:rFonts w:ascii="Sylfaen" w:hAnsi="Sylfaen" w:cs="Sylfaen"/>
                <w:sz w:val="24"/>
                <w:szCs w:val="24"/>
                <w:highlight w:val="yellow"/>
                <w:lang w:val="ka-GE"/>
              </w:rPr>
              <w:t>ფსიკიკური</w:t>
            </w:r>
            <w:r w:rsidRPr="005A48AD">
              <w:rPr>
                <w:sz w:val="24"/>
                <w:szCs w:val="24"/>
                <w:highlight w:val="yellow"/>
                <w:lang w:val="ka-GE"/>
              </w:rPr>
              <w:t xml:space="preserve"> </w:t>
            </w:r>
            <w:r w:rsidRPr="005A48AD">
              <w:rPr>
                <w:rFonts w:ascii="Sylfaen" w:hAnsi="Sylfaen" w:cs="Sylfaen"/>
                <w:sz w:val="24"/>
                <w:szCs w:val="24"/>
                <w:highlight w:val="yellow"/>
                <w:lang w:val="ka-GE"/>
              </w:rPr>
              <w:t>ჯანმრთელობისა</w:t>
            </w:r>
            <w:r w:rsidRPr="005A48AD">
              <w:rPr>
                <w:sz w:val="24"/>
                <w:szCs w:val="24"/>
                <w:highlight w:val="yellow"/>
                <w:lang w:val="ka-GE"/>
              </w:rPr>
              <w:t xml:space="preserve"> </w:t>
            </w:r>
            <w:r w:rsidRPr="005A48AD">
              <w:rPr>
                <w:rFonts w:ascii="Sylfaen" w:hAnsi="Sylfaen" w:cs="Sylfaen"/>
                <w:sz w:val="24"/>
                <w:szCs w:val="24"/>
                <w:highlight w:val="yellow"/>
                <w:lang w:val="ka-GE"/>
              </w:rPr>
              <w:t>და</w:t>
            </w:r>
            <w:r w:rsidRPr="005A48AD">
              <w:rPr>
                <w:sz w:val="24"/>
                <w:szCs w:val="24"/>
                <w:highlight w:val="yellow"/>
                <w:lang w:val="ka-GE"/>
              </w:rPr>
              <w:t xml:space="preserve"> </w:t>
            </w:r>
            <w:r w:rsidRPr="005A48AD">
              <w:rPr>
                <w:rFonts w:ascii="Sylfaen" w:hAnsi="Sylfaen" w:cs="Sylfaen"/>
                <w:sz w:val="24"/>
                <w:szCs w:val="24"/>
                <w:highlight w:val="yellow"/>
                <w:lang w:val="ka-GE"/>
              </w:rPr>
              <w:t>ნარკომანიის</w:t>
            </w:r>
            <w:r w:rsidRPr="005A48AD">
              <w:rPr>
                <w:sz w:val="24"/>
                <w:szCs w:val="24"/>
                <w:highlight w:val="yellow"/>
                <w:lang w:val="ka-GE"/>
              </w:rPr>
              <w:t xml:space="preserve"> </w:t>
            </w:r>
            <w:r w:rsidRPr="005A48AD">
              <w:rPr>
                <w:rFonts w:ascii="Sylfaen" w:hAnsi="Sylfaen" w:cs="Sylfaen"/>
                <w:sz w:val="24"/>
                <w:szCs w:val="24"/>
                <w:highlight w:val="yellow"/>
                <w:lang w:val="ka-GE"/>
              </w:rPr>
              <w:t>პრევენციის</w:t>
            </w:r>
            <w:r w:rsidRPr="005A48AD">
              <w:rPr>
                <w:sz w:val="24"/>
                <w:szCs w:val="24"/>
                <w:highlight w:val="yellow"/>
                <w:lang w:val="ka-GE"/>
              </w:rPr>
              <w:t xml:space="preserve"> </w:t>
            </w:r>
            <w:r w:rsidRPr="005A48AD">
              <w:rPr>
                <w:rFonts w:ascii="Sylfaen" w:hAnsi="Sylfaen" w:cs="Sylfaen"/>
                <w:sz w:val="24"/>
                <w:szCs w:val="24"/>
                <w:highlight w:val="yellow"/>
                <w:lang w:val="ka-GE"/>
              </w:rPr>
              <w:t>ცენტრი</w:t>
            </w:r>
            <w:r w:rsidRPr="005A48AD">
              <w:rPr>
                <w:sz w:val="24"/>
                <w:szCs w:val="24"/>
                <w:highlight w:val="yellow"/>
                <w:lang w:val="ka-GE"/>
              </w:rPr>
              <w:t xml:space="preserve"> </w:t>
            </w:r>
            <w:r w:rsidRPr="005A48AD">
              <w:rPr>
                <w:sz w:val="24"/>
                <w:szCs w:val="24"/>
                <w:highlight w:val="yellow"/>
              </w:rPr>
              <w:t xml:space="preserve">C </w:t>
            </w:r>
            <w:r w:rsidRPr="005A48AD">
              <w:rPr>
                <w:rFonts w:ascii="Sylfaen" w:hAnsi="Sylfaen"/>
                <w:sz w:val="24"/>
                <w:szCs w:val="24"/>
                <w:highlight w:val="yellow"/>
                <w:lang w:val="ka-GE"/>
              </w:rPr>
              <w:t>პატიტის ელიმინაციის პროგრამაში ერთვება</w:t>
            </w:r>
          </w:p>
          <w:p w:rsidR="005A48AD" w:rsidRPr="00345C61" w:rsidRDefault="005A48AD" w:rsidP="005A48AD">
            <w:pPr>
              <w:tabs>
                <w:tab w:val="left" w:pos="284"/>
              </w:tabs>
              <w:spacing w:after="0" w:line="240" w:lineRule="auto"/>
              <w:rPr>
                <w:rFonts w:ascii="Sylfaen" w:hAnsi="Sylfaen"/>
                <w:b/>
                <w:sz w:val="24"/>
                <w:szCs w:val="24"/>
              </w:rPr>
            </w:pPr>
            <w:r w:rsidRPr="005A48AD">
              <w:rPr>
                <w:rFonts w:ascii="Sylfaen" w:hAnsi="Sylfaen"/>
                <w:b/>
                <w:highlight w:val="yellow"/>
                <w:lang w:val="ka-GE"/>
              </w:rPr>
              <w:t xml:space="preserve">მიზანი და მნიშვნელობა: </w:t>
            </w:r>
            <w:r w:rsidRPr="005A48AD">
              <w:rPr>
                <w:rFonts w:ascii="Sylfaen" w:eastAsia="Times New Roman" w:hAnsi="Sylfaen" w:cs="AcadNusx"/>
                <w:highlight w:val="yellow"/>
                <w:lang w:val="ka-GE" w:eastAsia="ru-RU"/>
              </w:rPr>
              <w:t>ღონისძიების მიზანია ცენტრის ბენეფიციარებს მაქსიმალურად გაუმარტივოს მკურნალობის პროცესი, რაც გამოიხატება იმაში, რომ ისინი შეძლებენ საჭიროების შემთხვევაში ადგილზევე მიიღონ უახლესი თაობის მედიკამენტი და არ დასჭირდებათ მიმართვა სხვა, სპეციალიზირებული დაწესებულებებისთვის.</w:t>
            </w:r>
          </w:p>
        </w:tc>
      </w:tr>
      <w:tr w:rsidR="005A48AD" w:rsidRPr="00345C61" w:rsidTr="00E30EC2">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A48AD" w:rsidRPr="005A48AD" w:rsidRDefault="005A48AD" w:rsidP="00C05C1D">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6</w:t>
            </w:r>
          </w:p>
        </w:tc>
        <w:tc>
          <w:tcPr>
            <w:tcW w:w="14130" w:type="dxa"/>
            <w:tcBorders>
              <w:top w:val="nil"/>
              <w:left w:val="nil"/>
              <w:bottom w:val="single" w:sz="4" w:space="0" w:color="auto"/>
              <w:right w:val="single" w:sz="4" w:space="0" w:color="auto"/>
            </w:tcBorders>
            <w:shd w:val="clear" w:color="auto" w:fill="auto"/>
          </w:tcPr>
          <w:p w:rsidR="005A48AD" w:rsidRPr="00345C61" w:rsidRDefault="005A48AD" w:rsidP="00C05C1D">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ევროინტეგრაცია</w:t>
            </w:r>
          </w:p>
          <w:p w:rsidR="005A48AD" w:rsidRPr="00345C61" w:rsidRDefault="005A48AD" w:rsidP="00C05C1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11:30</w:t>
            </w:r>
          </w:p>
          <w:p w:rsidR="005A48AD" w:rsidRPr="00345C61" w:rsidRDefault="005A48AD" w:rsidP="00C05C1D">
            <w:pPr>
              <w:tabs>
                <w:tab w:val="left" w:pos="284"/>
              </w:tabs>
              <w:spacing w:after="0" w:line="240" w:lineRule="auto"/>
              <w:rPr>
                <w:rFonts w:ascii="Sylfaen" w:hAnsi="Sylfaen" w:cs="Sylfaen"/>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შეხვედრა ნინოწმინდის ადგილობრივ მოსახლეობასთან</w:t>
            </w:r>
          </w:p>
          <w:p w:rsidR="005A48AD" w:rsidRPr="00345C61" w:rsidRDefault="005A48AD" w:rsidP="00C05C1D">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5A48AD" w:rsidRPr="00345C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A48AD" w:rsidRPr="00345C61" w:rsidRDefault="005A48AD" w:rsidP="00C05C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5A48AD" w:rsidRPr="00345C61" w:rsidRDefault="005A48AD" w:rsidP="00C05C1D">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ევროინტეგრაცია</w:t>
            </w:r>
          </w:p>
          <w:p w:rsidR="005A48AD" w:rsidRPr="00345C61" w:rsidRDefault="005A48AD" w:rsidP="00C05C1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13:30</w:t>
            </w:r>
          </w:p>
          <w:p w:rsidR="005A48AD" w:rsidRPr="00345C61" w:rsidRDefault="005A48AD" w:rsidP="00C05C1D">
            <w:pPr>
              <w:tabs>
                <w:tab w:val="left" w:pos="284"/>
              </w:tabs>
              <w:spacing w:after="0" w:line="240" w:lineRule="auto"/>
              <w:rPr>
                <w:rFonts w:ascii="Sylfaen" w:hAnsi="Sylfaen" w:cs="Sylfaen"/>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საინფორმაციო შეხვედრა ნინოწმინდის საჯარო სკოლაში</w:t>
            </w:r>
          </w:p>
          <w:p w:rsidR="005A48AD" w:rsidRPr="00345C61" w:rsidRDefault="005A48AD" w:rsidP="00C05C1D">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5A48AD" w:rsidRPr="00345C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A48AD" w:rsidRPr="00345C61" w:rsidRDefault="005A48AD" w:rsidP="00C05C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5A48AD" w:rsidRPr="00345C61" w:rsidRDefault="005A48AD" w:rsidP="00C05C1D">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განათლების სამინისტრო</w:t>
            </w:r>
          </w:p>
          <w:p w:rsidR="005A48AD" w:rsidRPr="00345C61" w:rsidRDefault="005A48AD" w:rsidP="00C05C1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14:00</w:t>
            </w:r>
          </w:p>
          <w:p w:rsidR="005A48AD" w:rsidRPr="00345C61" w:rsidRDefault="005A48AD" w:rsidP="00C05C1D">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 xml:space="preserve">თემა: </w:t>
            </w:r>
            <w:r w:rsidRPr="00345C61">
              <w:rPr>
                <w:rFonts w:ascii="Sylfaen" w:eastAsia="Calibri" w:hAnsi="Sylfaen" w:cs="Sylfaen"/>
                <w:sz w:val="24"/>
                <w:szCs w:val="24"/>
                <w:lang w:val="ka-GE"/>
              </w:rPr>
              <w:t>შოთა რუსთაველის ეროვნული სამეცნიერო ფონდის სამეთვალყურეო საბჭოს სხდომა</w:t>
            </w:r>
          </w:p>
          <w:p w:rsidR="005A48AD" w:rsidRPr="00345C61" w:rsidRDefault="005A48AD" w:rsidP="00C05C1D">
            <w:pPr>
              <w:tabs>
                <w:tab w:val="left" w:pos="284"/>
              </w:tabs>
              <w:spacing w:after="0" w:line="240" w:lineRule="auto"/>
              <w:rPr>
                <w:rFonts w:ascii="Sylfaen" w:hAnsi="Sylfaen"/>
                <w:b/>
                <w:sz w:val="24"/>
                <w:szCs w:val="24"/>
                <w:lang w:val="ka-GE"/>
              </w:rPr>
            </w:pPr>
            <w:r w:rsidRPr="00345C61">
              <w:rPr>
                <w:rFonts w:ascii="Sylfaen" w:eastAsia="Calibri" w:hAnsi="Sylfaen" w:cs="Times New Roman"/>
                <w:b/>
                <w:sz w:val="24"/>
                <w:szCs w:val="24"/>
                <w:lang w:val="ka-GE"/>
              </w:rPr>
              <w:t xml:space="preserve">მთავარი მესიჯი: </w:t>
            </w:r>
            <w:r w:rsidRPr="00345C61">
              <w:rPr>
                <w:rFonts w:ascii="Sylfaen" w:eastAsia="Calibri" w:hAnsi="Sylfaen" w:cs="Times New Roman"/>
                <w:sz w:val="24"/>
                <w:szCs w:val="24"/>
                <w:lang w:val="ka-GE"/>
              </w:rPr>
              <w:t>უწყების პირველი პირი, როგორც საბჭოს წევრი, უშუალოდ მონაწილეობს ფონდის სამეთვალყურეო საბჭოს მუშაობასა და მნიშვნელოვანი თემების განხილვაში.</w:t>
            </w:r>
          </w:p>
        </w:tc>
      </w:tr>
      <w:tr w:rsidR="005A48AD" w:rsidRPr="00345C61"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A48AD" w:rsidRPr="00345C61" w:rsidRDefault="005A48AD" w:rsidP="00C05C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5A48AD" w:rsidRPr="00345C61" w:rsidRDefault="005A48AD" w:rsidP="00C05C1D">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ევროინტეგრაცია</w:t>
            </w:r>
          </w:p>
          <w:p w:rsidR="005A48AD" w:rsidRPr="00345C61" w:rsidRDefault="005A48AD" w:rsidP="00C05C1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16:00</w:t>
            </w:r>
          </w:p>
          <w:p w:rsidR="005A48AD" w:rsidRPr="00345C61" w:rsidRDefault="005A48AD" w:rsidP="00C05C1D">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ღია</w:t>
            </w:r>
            <w:r w:rsidRPr="00345C61">
              <w:rPr>
                <w:rFonts w:ascii="Sylfaen" w:hAnsi="Sylfaen"/>
                <w:sz w:val="24"/>
                <w:szCs w:val="24"/>
                <w:lang w:val="ka-GE"/>
              </w:rPr>
              <w:t xml:space="preserve"> კარის დღე მოსწავლე ახალგაზრდობის ეროვნული სასახლის ბავშვთა საერთაშორისო ურთიერთობათა კაბინეტის კლუბის „ლიდერი-გზა მომავლისკენ“ მონაწილეებისთვის</w:t>
            </w:r>
          </w:p>
          <w:p w:rsidR="005A48AD" w:rsidRPr="00345C61" w:rsidRDefault="005A48AD" w:rsidP="00C05C1D">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მიზანი და მნიშვნელობა: </w:t>
            </w:r>
            <w:r w:rsidRPr="00345C61">
              <w:rPr>
                <w:rFonts w:ascii="Sylfaen" w:hAnsi="Sylfaen"/>
                <w:sz w:val="24"/>
                <w:szCs w:val="24"/>
                <w:lang w:val="ka-GE"/>
              </w:rPr>
              <w:t>ახალგაზრდების ინფორმირება ევროკავშირი-საქართველოს ურთიერთობებზე, ევროპულ ღირებულებებზე.</w:t>
            </w:r>
          </w:p>
        </w:tc>
      </w:tr>
      <w:tr w:rsidR="005A48AD" w:rsidRPr="00345C61"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A48AD" w:rsidRPr="00345C61" w:rsidRDefault="005A48AD" w:rsidP="00C05C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10</w:t>
            </w:r>
          </w:p>
        </w:tc>
        <w:tc>
          <w:tcPr>
            <w:tcW w:w="14130" w:type="dxa"/>
            <w:tcBorders>
              <w:top w:val="nil"/>
              <w:left w:val="nil"/>
              <w:bottom w:val="single" w:sz="4" w:space="0" w:color="auto"/>
              <w:right w:val="single" w:sz="4" w:space="0" w:color="auto"/>
            </w:tcBorders>
            <w:shd w:val="clear" w:color="auto" w:fill="auto"/>
          </w:tcPr>
          <w:p w:rsidR="005A48AD" w:rsidRPr="00345C61" w:rsidRDefault="005A48AD" w:rsidP="00C05C1D">
            <w:pPr>
              <w:tabs>
                <w:tab w:val="left" w:pos="284"/>
              </w:tabs>
              <w:spacing w:after="0" w:line="240" w:lineRule="auto"/>
              <w:rPr>
                <w:rFonts w:ascii="Sylfaen" w:hAnsi="Sylfaen" w:cs="Sylfaen"/>
                <w:b/>
                <w:sz w:val="24"/>
                <w:szCs w:val="24"/>
                <w:lang w:val="ka-GE"/>
              </w:rPr>
            </w:pPr>
            <w:r w:rsidRPr="00345C61">
              <w:rPr>
                <w:rFonts w:ascii="Sylfaen" w:hAnsi="Sylfaen"/>
                <w:b/>
                <w:sz w:val="24"/>
                <w:szCs w:val="24"/>
                <w:lang w:val="ka-GE"/>
              </w:rPr>
              <w:t>სასჯელაღსრულების</w:t>
            </w:r>
            <w:r w:rsidRPr="00345C61">
              <w:rPr>
                <w:rFonts w:ascii="Sylfaen" w:eastAsia="Times New Roman" w:hAnsi="Sylfaen" w:cs="Calibri"/>
                <w:color w:val="000000"/>
                <w:sz w:val="24"/>
                <w:szCs w:val="24"/>
              </w:rPr>
              <w:t xml:space="preserve"> </w:t>
            </w:r>
            <w:r w:rsidRPr="00345C61">
              <w:rPr>
                <w:rFonts w:ascii="Sylfaen" w:eastAsia="Merriweather" w:hAnsi="Sylfaen" w:cs="Merriweather"/>
                <w:b/>
                <w:sz w:val="24"/>
                <w:szCs w:val="24"/>
                <w:lang w:val="ka-GE"/>
              </w:rPr>
              <w:t xml:space="preserve">სამინისტროს </w:t>
            </w:r>
            <w:r w:rsidRPr="00345C61">
              <w:rPr>
                <w:rFonts w:ascii="Sylfaen" w:hAnsi="Sylfaen"/>
                <w:b/>
                <w:sz w:val="24"/>
                <w:szCs w:val="24"/>
                <w:lang w:val="ka-GE"/>
              </w:rPr>
              <w:t>პრობაციის ეროვნული სააგენტო</w:t>
            </w:r>
          </w:p>
          <w:p w:rsidR="005A48AD" w:rsidRPr="00345C61" w:rsidRDefault="005A48AD" w:rsidP="00C05C1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5A48AD" w:rsidRPr="00345C61" w:rsidRDefault="005A48AD" w:rsidP="00C05C1D">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შეხვედრა არასამთავრობო ორგანიზაციის წარმომადგენლებთან და დონორ ორგანიზაციასთან</w:t>
            </w:r>
          </w:p>
          <w:p w:rsidR="005A48AD" w:rsidRPr="00345C61" w:rsidRDefault="005A48AD" w:rsidP="00C05C1D">
            <w:pPr>
              <w:tabs>
                <w:tab w:val="left" w:pos="284"/>
              </w:tabs>
              <w:spacing w:after="0" w:line="240" w:lineRule="auto"/>
              <w:rPr>
                <w:rFonts w:ascii="Sylfaen" w:eastAsia="Merriweather" w:hAnsi="Sylfaen" w:cs="Merriweather"/>
                <w:b/>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hAnsi="Sylfaen" w:cs="Sylfaen"/>
                <w:sz w:val="24"/>
                <w:szCs w:val="24"/>
                <w:lang w:val="ka-GE"/>
              </w:rPr>
              <w:t>ქალთა ასოციაცია „თანხმობა“,</w:t>
            </w:r>
            <w:r w:rsidRPr="00345C61">
              <w:rPr>
                <w:rFonts w:ascii="Sylfaen" w:hAnsi="Sylfaen" w:cs="Sylfaen"/>
                <w:b/>
                <w:sz w:val="24"/>
                <w:szCs w:val="24"/>
                <w:lang w:val="ka-GE"/>
              </w:rPr>
              <w:t xml:space="preserve"> </w:t>
            </w:r>
            <w:r w:rsidRPr="00345C61">
              <w:rPr>
                <w:rFonts w:ascii="Sylfaen" w:hAnsi="Sylfaen" w:cs="Sylfaen"/>
                <w:sz w:val="24"/>
                <w:szCs w:val="24"/>
                <w:lang w:val="ka-GE"/>
              </w:rPr>
              <w:t xml:space="preserve">ევროკავშირისგან მიღებული გრანტის საფუძველზე, საქართველოს სხვადასხვა რეგიონებში განახორციელებს პირობით მსჯავრდებულთა პროფესიულ გადამზადებას და დასაქმებას. აღნიშნული პროექტის სახელწოდებაა „ნაბიჯ ნაბიჯ უკეთესი მომავლისთვის“. მისი პრეზენტაციის ფარგლებში, გაიმართება შეხვედრა </w:t>
            </w:r>
            <w:r w:rsidRPr="00345C61">
              <w:rPr>
                <w:rFonts w:ascii="Sylfaen" w:hAnsi="Sylfaen" w:cs="Sylfaen"/>
                <w:sz w:val="24"/>
                <w:szCs w:val="24"/>
                <w:lang w:val="ka-GE"/>
              </w:rPr>
              <w:lastRenderedPageBreak/>
              <w:t>პროექტში ჩართული</w:t>
            </w:r>
            <w:r w:rsidRPr="00345C61">
              <w:rPr>
                <w:rFonts w:ascii="Sylfaen" w:hAnsi="Sylfaen"/>
                <w:sz w:val="24"/>
                <w:szCs w:val="24"/>
                <w:lang w:val="ka-GE"/>
              </w:rPr>
              <w:t xml:space="preserve"> </w:t>
            </w:r>
            <w:r w:rsidRPr="00345C61">
              <w:rPr>
                <w:rFonts w:ascii="Sylfaen" w:hAnsi="Sylfaen" w:cs="Sylfaen"/>
                <w:sz w:val="24"/>
                <w:szCs w:val="24"/>
                <w:lang w:val="ka-GE"/>
              </w:rPr>
              <w:t>სახელმწიფო</w:t>
            </w:r>
            <w:r w:rsidRPr="00345C61">
              <w:rPr>
                <w:rFonts w:ascii="Sylfaen" w:hAnsi="Sylfaen"/>
                <w:sz w:val="24"/>
                <w:szCs w:val="24"/>
                <w:lang w:val="ka-GE"/>
              </w:rPr>
              <w:t xml:space="preserve"> </w:t>
            </w:r>
            <w:r w:rsidRPr="00345C61">
              <w:rPr>
                <w:rFonts w:ascii="Sylfaen" w:hAnsi="Sylfaen" w:cs="Sylfaen"/>
                <w:sz w:val="24"/>
                <w:szCs w:val="24"/>
                <w:lang w:val="ka-GE"/>
              </w:rPr>
              <w:t>და</w:t>
            </w:r>
            <w:r w:rsidRPr="00345C61">
              <w:rPr>
                <w:rFonts w:ascii="Sylfaen" w:hAnsi="Sylfaen"/>
                <w:sz w:val="24"/>
                <w:szCs w:val="24"/>
                <w:lang w:val="ka-GE"/>
              </w:rPr>
              <w:t xml:space="preserve"> </w:t>
            </w:r>
            <w:r w:rsidRPr="00345C61">
              <w:rPr>
                <w:rFonts w:ascii="Sylfaen" w:hAnsi="Sylfaen" w:cs="Sylfaen"/>
                <w:sz w:val="24"/>
                <w:szCs w:val="24"/>
                <w:lang w:val="ka-GE"/>
              </w:rPr>
              <w:t>არსამთავრობო</w:t>
            </w:r>
            <w:r w:rsidRPr="00345C61">
              <w:rPr>
                <w:rFonts w:ascii="Sylfaen" w:hAnsi="Sylfaen"/>
                <w:sz w:val="24"/>
                <w:szCs w:val="24"/>
                <w:lang w:val="ka-GE"/>
              </w:rPr>
              <w:t xml:space="preserve"> </w:t>
            </w:r>
            <w:r w:rsidRPr="00345C61">
              <w:rPr>
                <w:rFonts w:ascii="Sylfaen" w:hAnsi="Sylfaen" w:cs="Sylfaen"/>
                <w:sz w:val="24"/>
                <w:szCs w:val="24"/>
                <w:lang w:val="ka-GE"/>
              </w:rPr>
              <w:t>ორგანიზაციები მონაწილებით.</w:t>
            </w:r>
          </w:p>
        </w:tc>
      </w:tr>
      <w:tr w:rsidR="005A48AD" w:rsidRPr="00345C61"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A48AD" w:rsidRPr="005A48AD" w:rsidRDefault="005A48AD" w:rsidP="00C05C1D">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11</w:t>
            </w:r>
          </w:p>
        </w:tc>
        <w:tc>
          <w:tcPr>
            <w:tcW w:w="14130" w:type="dxa"/>
            <w:tcBorders>
              <w:top w:val="nil"/>
              <w:left w:val="nil"/>
              <w:bottom w:val="single" w:sz="4" w:space="0" w:color="auto"/>
              <w:right w:val="single" w:sz="4" w:space="0" w:color="auto"/>
            </w:tcBorders>
            <w:shd w:val="clear" w:color="auto" w:fill="auto"/>
          </w:tcPr>
          <w:p w:rsidR="005A48AD" w:rsidRPr="00345C61" w:rsidRDefault="005A48AD" w:rsidP="00C05C1D">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განათლების სამინისტრო</w:t>
            </w:r>
          </w:p>
          <w:p w:rsidR="005A48AD" w:rsidRPr="00345C61" w:rsidRDefault="005A48AD" w:rsidP="00C05C1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5A48AD" w:rsidRPr="00345C61" w:rsidRDefault="005A48AD" w:rsidP="00C05C1D">
            <w:pPr>
              <w:spacing w:after="0" w:line="240" w:lineRule="auto"/>
              <w:rPr>
                <w:rFonts w:ascii="Sylfaen" w:hAnsi="Sylfaen"/>
                <w:sz w:val="24"/>
                <w:szCs w:val="24"/>
                <w:lang w:val="ka-GE"/>
              </w:rPr>
            </w:pPr>
            <w:r w:rsidRPr="00345C61">
              <w:rPr>
                <w:rFonts w:ascii="Sylfaen" w:hAnsi="Sylfaen"/>
                <w:b/>
                <w:sz w:val="24"/>
                <w:szCs w:val="24"/>
                <w:lang w:val="ka-GE"/>
              </w:rPr>
              <w:t xml:space="preserve">თემა: </w:t>
            </w:r>
            <w:r w:rsidRPr="00345C61">
              <w:rPr>
                <w:rFonts w:ascii="Sylfaen" w:hAnsi="Sylfaen"/>
                <w:sz w:val="24"/>
                <w:szCs w:val="24"/>
                <w:lang w:val="ka-GE"/>
              </w:rPr>
              <w:t xml:space="preserve">365 </w:t>
            </w:r>
            <w:r w:rsidRPr="00345C61">
              <w:rPr>
                <w:rFonts w:ascii="Sylfaen" w:eastAsia="Calibri" w:hAnsi="Sylfaen" w:cs="Sylfaen"/>
                <w:sz w:val="24"/>
                <w:szCs w:val="24"/>
                <w:lang w:val="ka-GE"/>
              </w:rPr>
              <w:t xml:space="preserve">გამარჯვება - </w:t>
            </w:r>
            <w:r w:rsidRPr="00345C61">
              <w:rPr>
                <w:rFonts w:ascii="Sylfaen" w:eastAsia="Times New Roman" w:hAnsi="Sylfaen" w:cs="Sylfaen"/>
                <w:sz w:val="24"/>
                <w:szCs w:val="24"/>
                <w:lang w:val="ka-GE" w:eastAsia="zh-TW"/>
              </w:rPr>
              <w:t>უნიკალური სამეცნიერი კრებული</w:t>
            </w:r>
          </w:p>
          <w:p w:rsidR="005A48AD" w:rsidRPr="00345C61" w:rsidRDefault="005A48AD" w:rsidP="009F2FF1">
            <w:pPr>
              <w:tabs>
                <w:tab w:val="left" w:pos="284"/>
              </w:tabs>
              <w:spacing w:after="0" w:line="240" w:lineRule="auto"/>
              <w:rPr>
                <w:rFonts w:ascii="Sylfaen" w:eastAsia="Merriweather" w:hAnsi="Sylfaen" w:cs="Merriweather"/>
                <w:b/>
                <w:sz w:val="24"/>
                <w:szCs w:val="24"/>
                <w:lang w:val="ka-GE"/>
              </w:rPr>
            </w:pPr>
            <w:r w:rsidRPr="00345C61">
              <w:rPr>
                <w:rFonts w:ascii="Sylfaen" w:eastAsia="Calibri" w:hAnsi="Sylfaen" w:cs="Times New Roman"/>
                <w:b/>
                <w:sz w:val="24"/>
                <w:szCs w:val="24"/>
                <w:lang w:val="ka-GE"/>
              </w:rPr>
              <w:t xml:space="preserve">მთავარი მესიჯი: </w:t>
            </w:r>
            <w:r w:rsidRPr="00345C61">
              <w:rPr>
                <w:rFonts w:ascii="Sylfaen" w:eastAsiaTheme="minorEastAsia" w:hAnsi="Sylfaen" w:cs="Sylfaen"/>
                <w:sz w:val="24"/>
                <w:szCs w:val="24"/>
                <w:lang w:val="ka-GE" w:eastAsia="zh-TW"/>
              </w:rPr>
              <w:t>რეგიონული</w:t>
            </w:r>
            <w:r w:rsidRPr="00345C61">
              <w:rPr>
                <w:rFonts w:ascii="Sylfaen" w:eastAsiaTheme="minorEastAsia" w:hAnsi="Sylfaen"/>
                <w:sz w:val="24"/>
                <w:szCs w:val="24"/>
                <w:lang w:val="ka-GE" w:eastAsia="zh-TW"/>
              </w:rPr>
              <w:t xml:space="preserve"> </w:t>
            </w:r>
            <w:r w:rsidRPr="00345C61">
              <w:rPr>
                <w:rFonts w:ascii="Sylfaen" w:eastAsiaTheme="minorEastAsia" w:hAnsi="Sylfaen" w:cs="Sylfaen"/>
                <w:sz w:val="24"/>
                <w:szCs w:val="24"/>
                <w:lang w:val="ka-GE" w:eastAsia="zh-TW"/>
              </w:rPr>
              <w:t>უნივერსიტეტი</w:t>
            </w:r>
            <w:r w:rsidRPr="00345C61">
              <w:rPr>
                <w:rFonts w:ascii="Sylfaen" w:eastAsiaTheme="minorEastAsia" w:hAnsi="Sylfaen"/>
                <w:sz w:val="24"/>
                <w:szCs w:val="24"/>
                <w:lang w:val="ka-GE" w:eastAsia="zh-TW"/>
              </w:rPr>
              <w:t xml:space="preserve"> ვითარდება, </w:t>
            </w:r>
            <w:r w:rsidRPr="00345C61">
              <w:rPr>
                <w:rFonts w:ascii="Sylfaen" w:eastAsiaTheme="minorEastAsia" w:hAnsi="Sylfaen" w:cs="Sylfaen"/>
                <w:sz w:val="24"/>
                <w:szCs w:val="24"/>
                <w:lang w:val="ka-GE" w:eastAsia="zh-TW"/>
              </w:rPr>
              <w:t>უშვებს</w:t>
            </w:r>
            <w:r w:rsidRPr="00345C61">
              <w:rPr>
                <w:rFonts w:ascii="Sylfaen" w:eastAsiaTheme="minorEastAsia" w:hAnsi="Sylfaen"/>
                <w:sz w:val="24"/>
                <w:szCs w:val="24"/>
                <w:lang w:val="ka-GE" w:eastAsia="zh-TW"/>
              </w:rPr>
              <w:t xml:space="preserve"> უნიკალურ </w:t>
            </w:r>
            <w:r w:rsidRPr="00345C61">
              <w:rPr>
                <w:rFonts w:ascii="Sylfaen" w:eastAsiaTheme="minorEastAsia" w:hAnsi="Sylfaen" w:cs="Sylfaen"/>
                <w:sz w:val="24"/>
                <w:szCs w:val="24"/>
                <w:lang w:val="ka-GE" w:eastAsia="zh-TW"/>
              </w:rPr>
              <w:t>სამეცნიერო ჟურნალს</w:t>
            </w:r>
            <w:r w:rsidRPr="00345C61">
              <w:rPr>
                <w:rFonts w:ascii="Sylfaen" w:eastAsiaTheme="minorEastAsia" w:hAnsi="Sylfaen"/>
                <w:sz w:val="24"/>
                <w:szCs w:val="24"/>
                <w:lang w:val="ka-GE" w:eastAsia="zh-TW"/>
              </w:rPr>
              <w:t xml:space="preserve">, </w:t>
            </w:r>
            <w:r w:rsidRPr="00345C61">
              <w:rPr>
                <w:rFonts w:ascii="Sylfaen" w:eastAsiaTheme="minorEastAsia" w:hAnsi="Sylfaen" w:cs="Sylfaen"/>
                <w:sz w:val="24"/>
                <w:szCs w:val="24"/>
                <w:lang w:val="ka-GE" w:eastAsia="zh-TW"/>
              </w:rPr>
              <w:t>რომელიც მალე საერთაშორისო</w:t>
            </w:r>
            <w:r w:rsidRPr="00345C61">
              <w:rPr>
                <w:rFonts w:ascii="Sylfaen" w:eastAsiaTheme="minorEastAsia" w:hAnsi="Sylfaen"/>
                <w:sz w:val="24"/>
                <w:szCs w:val="24"/>
                <w:lang w:val="ka-GE" w:eastAsia="zh-TW"/>
              </w:rPr>
              <w:t xml:space="preserve"> </w:t>
            </w:r>
            <w:r w:rsidRPr="00345C61">
              <w:rPr>
                <w:rFonts w:ascii="Sylfaen" w:eastAsiaTheme="minorEastAsia" w:hAnsi="Sylfaen" w:cs="Sylfaen"/>
                <w:sz w:val="24"/>
                <w:szCs w:val="24"/>
                <w:lang w:val="ka-GE" w:eastAsia="zh-TW"/>
              </w:rPr>
              <w:t>გახცდება.</w:t>
            </w:r>
          </w:p>
        </w:tc>
      </w:tr>
      <w:tr w:rsidR="005A48AD" w:rsidRPr="00345C61"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A48AD" w:rsidRPr="005A48AD" w:rsidRDefault="005A48AD" w:rsidP="005A48AD">
            <w:pPr>
              <w:tabs>
                <w:tab w:val="left" w:pos="284"/>
              </w:tabs>
              <w:spacing w:after="0" w:line="240" w:lineRule="auto"/>
              <w:jc w:val="center"/>
              <w:rPr>
                <w:rFonts w:ascii="Sylfaen" w:eastAsia="Times New Roman" w:hAnsi="Sylfaen" w:cs="Times New Roman"/>
                <w:b/>
                <w:bCs/>
                <w:sz w:val="24"/>
                <w:szCs w:val="24"/>
              </w:rPr>
            </w:pPr>
            <w:r w:rsidRPr="00345C61">
              <w:rPr>
                <w:rFonts w:ascii="Sylfaen" w:eastAsia="Times New Roman" w:hAnsi="Sylfaen" w:cs="Times New Roman"/>
                <w:b/>
                <w:bCs/>
                <w:sz w:val="24"/>
                <w:szCs w:val="24"/>
                <w:lang w:val="ka-GE"/>
              </w:rPr>
              <w:t>1</w:t>
            </w:r>
            <w:r>
              <w:rPr>
                <w:rFonts w:ascii="Sylfaen" w:eastAsia="Times New Roman" w:hAnsi="Sylfaen" w:cs="Times New Roman"/>
                <w:b/>
                <w:bCs/>
                <w:sz w:val="24"/>
                <w:szCs w:val="24"/>
              </w:rPr>
              <w:t>2</w:t>
            </w:r>
          </w:p>
        </w:tc>
        <w:tc>
          <w:tcPr>
            <w:tcW w:w="14130" w:type="dxa"/>
            <w:tcBorders>
              <w:top w:val="nil"/>
              <w:left w:val="nil"/>
              <w:bottom w:val="single" w:sz="4" w:space="0" w:color="auto"/>
              <w:right w:val="single" w:sz="4" w:space="0" w:color="auto"/>
            </w:tcBorders>
            <w:shd w:val="clear" w:color="auto" w:fill="auto"/>
          </w:tcPr>
          <w:p w:rsidR="005A48AD" w:rsidRPr="00345C61" w:rsidRDefault="005A48AD" w:rsidP="002A54BC">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ევროინტეგრაცია</w:t>
            </w:r>
          </w:p>
          <w:p w:rsidR="005A48AD" w:rsidRPr="00345C61" w:rsidRDefault="005A48AD" w:rsidP="002A54BC">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5A48AD" w:rsidRPr="00345C61" w:rsidRDefault="005A48AD" w:rsidP="002A54BC">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 xml:space="preserve">თემა: </w:t>
            </w:r>
            <w:r w:rsidRPr="00345C61">
              <w:rPr>
                <w:rFonts w:ascii="Sylfaen" w:hAnsi="Sylfaen"/>
                <w:sz w:val="24"/>
                <w:szCs w:val="24"/>
                <w:lang w:val="ka-GE"/>
              </w:rPr>
              <w:t>სამუშაო შეხვედრა „სოფლის მეურნეობა - ევროპული გამოცდილება“</w:t>
            </w:r>
          </w:p>
          <w:p w:rsidR="005A48AD" w:rsidRPr="00345C61" w:rsidRDefault="005A48AD" w:rsidP="009F2FF1">
            <w:pPr>
              <w:tabs>
                <w:tab w:val="left" w:pos="284"/>
              </w:tabs>
              <w:spacing w:after="0" w:line="240" w:lineRule="auto"/>
              <w:rPr>
                <w:rFonts w:ascii="Sylfaen" w:eastAsia="Sylfaen" w:hAnsi="Sylfaen" w:cs="Times New Roman"/>
                <w:b/>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hAnsi="Sylfaen"/>
                <w:sz w:val="24"/>
                <w:szCs w:val="24"/>
                <w:lang w:val="ka-GE"/>
              </w:rPr>
              <w:t>ასოცირების შესახებ შეთანხმებისა და DCFTA-ს მნიშვნელობა ჩვენი ქვეყნის სოფლის მეურნეობის განვითარებისთვის.</w:t>
            </w:r>
          </w:p>
        </w:tc>
      </w:tr>
      <w:tr w:rsidR="005A48AD" w:rsidRPr="00345C61"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A48AD" w:rsidRPr="00345C61" w:rsidRDefault="005A48AD" w:rsidP="00C05C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1</w:t>
            </w:r>
            <w:r>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5A48AD" w:rsidRPr="00345C61" w:rsidRDefault="005A48AD" w:rsidP="009F2FF1">
            <w:pPr>
              <w:tabs>
                <w:tab w:val="left" w:pos="284"/>
              </w:tabs>
              <w:spacing w:after="0" w:line="240" w:lineRule="auto"/>
              <w:rPr>
                <w:rFonts w:ascii="Sylfaen" w:hAnsi="Sylfaen" w:cs="Sylfaen"/>
                <w:b/>
                <w:sz w:val="24"/>
                <w:szCs w:val="24"/>
                <w:lang w:val="ka-GE"/>
              </w:rPr>
            </w:pPr>
            <w:r w:rsidRPr="00345C61">
              <w:rPr>
                <w:rFonts w:ascii="Sylfaen" w:eastAsia="Sylfaen" w:hAnsi="Sylfaen" w:cs="Times New Roman"/>
                <w:b/>
                <w:sz w:val="24"/>
                <w:szCs w:val="24"/>
                <w:lang w:val="ka-GE"/>
              </w:rPr>
              <w:t>სოფლის მეურნეობის სამინისტრო</w:t>
            </w:r>
          </w:p>
          <w:p w:rsidR="005A48AD" w:rsidRPr="00345C61" w:rsidRDefault="005A48AD" w:rsidP="009F2FF1">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5A48AD" w:rsidRPr="00345C61" w:rsidRDefault="005A48AD" w:rsidP="009F2FF1">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 xml:space="preserve">თემა: </w:t>
            </w:r>
            <w:r w:rsidRPr="00345C61">
              <w:rPr>
                <w:rFonts w:ascii="Sylfaen" w:eastAsia="Sylfaen" w:hAnsi="Sylfaen" w:cs="Times New Roman"/>
                <w:sz w:val="24"/>
                <w:szCs w:val="24"/>
                <w:lang w:val="ka-GE"/>
              </w:rPr>
              <w:t>ძველი აბაშის საკრებულოში დამშრობი სისტემის კოლექტორის რეაბილიტაცია</w:t>
            </w:r>
          </w:p>
          <w:p w:rsidR="005A48AD" w:rsidRPr="00345C61" w:rsidRDefault="005A48AD" w:rsidP="009F2FF1">
            <w:pPr>
              <w:tabs>
                <w:tab w:val="left" w:pos="284"/>
              </w:tabs>
              <w:spacing w:after="0" w:line="240" w:lineRule="auto"/>
              <w:rPr>
                <w:rFonts w:ascii="Sylfaen" w:eastAsia="Sylfaen" w:hAnsi="Sylfaen" w:cs="Times New Roman"/>
                <w:b/>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eastAsia="Sylfaen" w:hAnsi="Sylfaen" w:cs="Times New Roman"/>
                <w:sz w:val="24"/>
                <w:szCs w:val="24"/>
                <w:lang w:val="ka-GE"/>
              </w:rPr>
              <w:t>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bl>
    <w:p w:rsidR="00352287" w:rsidRPr="00345C61" w:rsidRDefault="00ED1D00" w:rsidP="00384938">
      <w:pPr>
        <w:tabs>
          <w:tab w:val="left" w:pos="284"/>
        </w:tabs>
        <w:rPr>
          <w:rFonts w:ascii="Sylfaen" w:hAnsi="Sylfaen"/>
          <w:sz w:val="24"/>
          <w:szCs w:val="24"/>
          <w:lang w:val="ka-GE"/>
        </w:rPr>
      </w:pPr>
      <w:r w:rsidRPr="00345C61">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345C61"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345C61" w:rsidRDefault="00C2607A" w:rsidP="00384938">
            <w:pPr>
              <w:tabs>
                <w:tab w:val="left" w:pos="284"/>
              </w:tabs>
              <w:spacing w:after="0" w:line="240" w:lineRule="auto"/>
              <w:rPr>
                <w:rFonts w:ascii="Sylfaen" w:eastAsia="Times New Roman" w:hAnsi="Sylfaen" w:cs="Times New Roman"/>
                <w:sz w:val="24"/>
                <w:szCs w:val="24"/>
                <w:lang w:val="ka-GE"/>
              </w:rPr>
            </w:pPr>
            <w:r w:rsidRPr="00345C61">
              <w:rPr>
                <w:rFonts w:ascii="Sylfaen" w:eastAsia="Times New Roman" w:hAnsi="Sylfaen" w:cs="Times New Roman"/>
                <w:sz w:val="24"/>
                <w:szCs w:val="24"/>
                <w:lang w:val="ka-GE"/>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345C61" w:rsidRDefault="002C482E" w:rsidP="00414456">
            <w:pPr>
              <w:tabs>
                <w:tab w:val="left" w:pos="284"/>
              </w:tabs>
              <w:spacing w:after="0" w:line="240" w:lineRule="auto"/>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rPr>
              <w:t>24</w:t>
            </w:r>
            <w:r w:rsidR="00212AE1" w:rsidRPr="00345C61">
              <w:rPr>
                <w:rFonts w:ascii="Sylfaen" w:eastAsia="Times New Roman" w:hAnsi="Sylfaen" w:cs="Times New Roman"/>
                <w:b/>
                <w:bCs/>
                <w:sz w:val="24"/>
                <w:szCs w:val="24"/>
                <w:lang w:val="ka-GE"/>
              </w:rPr>
              <w:t xml:space="preserve"> თებერვალი</w:t>
            </w:r>
            <w:r w:rsidR="00C2607A" w:rsidRPr="00345C61">
              <w:rPr>
                <w:rFonts w:ascii="Sylfaen" w:eastAsia="Times New Roman" w:hAnsi="Sylfaen" w:cs="Times New Roman"/>
                <w:b/>
                <w:bCs/>
                <w:sz w:val="24"/>
                <w:szCs w:val="24"/>
              </w:rPr>
              <w:br/>
            </w:r>
            <w:r w:rsidR="006B4EED" w:rsidRPr="00345C61">
              <w:rPr>
                <w:rFonts w:ascii="Sylfaen" w:eastAsia="Times New Roman" w:hAnsi="Sylfaen" w:cs="Times New Roman"/>
                <w:b/>
                <w:bCs/>
                <w:sz w:val="24"/>
                <w:szCs w:val="24"/>
                <w:lang w:val="ka-GE"/>
              </w:rPr>
              <w:t>პარასკევი</w:t>
            </w:r>
          </w:p>
        </w:tc>
      </w:tr>
      <w:tr w:rsidR="00C2607A" w:rsidRPr="00345C61"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345C61" w:rsidRDefault="00C2607A" w:rsidP="005B4EE9">
            <w:pPr>
              <w:tabs>
                <w:tab w:val="left" w:pos="284"/>
              </w:tabs>
              <w:spacing w:after="0" w:line="240" w:lineRule="auto"/>
              <w:ind w:right="113"/>
              <w:jc w:val="center"/>
              <w:rPr>
                <w:rFonts w:ascii="Sylfaen" w:eastAsia="Times New Roman" w:hAnsi="Sylfaen" w:cs="Times New Roman"/>
                <w:b/>
                <w:bCs/>
                <w:sz w:val="24"/>
                <w:szCs w:val="24"/>
              </w:rPr>
            </w:pPr>
            <w:r w:rsidRPr="00345C6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345C61" w:rsidRDefault="00C2607A" w:rsidP="00384938">
            <w:pPr>
              <w:tabs>
                <w:tab w:val="left" w:pos="284"/>
              </w:tabs>
              <w:spacing w:after="0" w:line="240" w:lineRule="auto"/>
              <w:rPr>
                <w:rFonts w:ascii="Sylfaen" w:hAnsi="Sylfaen"/>
                <w:sz w:val="24"/>
                <w:szCs w:val="24"/>
              </w:rPr>
            </w:pPr>
          </w:p>
        </w:tc>
      </w:tr>
      <w:tr w:rsidR="005B03C7"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345C61" w:rsidRDefault="000D3D52" w:rsidP="004A0FB3">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5B03C7" w:rsidRPr="00345C61" w:rsidRDefault="005B03C7" w:rsidP="005B03C7">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ჯანდაცვის სამინისტრო</w:t>
            </w:r>
          </w:p>
          <w:p w:rsidR="005B03C7" w:rsidRPr="00345C61" w:rsidRDefault="005B03C7" w:rsidP="005B03C7">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11:00</w:t>
            </w:r>
          </w:p>
          <w:p w:rsidR="005B03C7" w:rsidRPr="00345C61" w:rsidRDefault="005B03C7" w:rsidP="005B03C7">
            <w:pPr>
              <w:tabs>
                <w:tab w:val="left" w:pos="284"/>
              </w:tabs>
              <w:spacing w:after="0" w:line="240" w:lineRule="auto"/>
              <w:rPr>
                <w:rStyle w:val="normalchar"/>
                <w:rFonts w:ascii="Sylfaen" w:hAnsi="Sylfaen"/>
                <w:bCs/>
                <w:sz w:val="24"/>
                <w:szCs w:val="24"/>
                <w:lang w:val="ka-GE"/>
              </w:rPr>
            </w:pPr>
            <w:r w:rsidRPr="00345C61">
              <w:rPr>
                <w:rFonts w:ascii="Sylfaen" w:hAnsi="Sylfaen"/>
                <w:b/>
                <w:sz w:val="24"/>
                <w:szCs w:val="24"/>
                <w:lang w:val="ka-GE"/>
              </w:rPr>
              <w:t xml:space="preserve">თემა: </w:t>
            </w:r>
            <w:r w:rsidRPr="00345C61">
              <w:rPr>
                <w:rStyle w:val="normalchar"/>
                <w:rFonts w:ascii="Sylfaen" w:hAnsi="Sylfaen"/>
                <w:bCs/>
                <w:sz w:val="24"/>
                <w:szCs w:val="24"/>
              </w:rPr>
              <w:t>ჯანდაცვის სამინისტროსა და სადაზღვევო კომპანია ჯიპიაი ჰოლდინგი“-ს დასაქმების ფორუმი</w:t>
            </w:r>
          </w:p>
          <w:p w:rsidR="005B03C7" w:rsidRPr="00345C61" w:rsidRDefault="005B03C7" w:rsidP="005B03C7">
            <w:pPr>
              <w:tabs>
                <w:tab w:val="left" w:pos="284"/>
              </w:tabs>
              <w:spacing w:after="0" w:line="240" w:lineRule="auto"/>
              <w:rPr>
                <w:rFonts w:ascii="Sylfaen" w:hAnsi="Sylfaen"/>
                <w:b/>
                <w:sz w:val="24"/>
                <w:szCs w:val="24"/>
                <w:lang w:val="ka-GE"/>
              </w:rPr>
            </w:pPr>
            <w:r w:rsidRPr="00345C61">
              <w:rPr>
                <w:rStyle w:val="normalchar"/>
                <w:rFonts w:ascii="Sylfaen" w:hAnsi="Sylfaen"/>
                <w:b/>
                <w:bCs/>
                <w:sz w:val="24"/>
                <w:szCs w:val="24"/>
              </w:rPr>
              <w:t xml:space="preserve">ძირითადი გზავნილი: </w:t>
            </w:r>
            <w:r w:rsidRPr="00345C61">
              <w:rPr>
                <w:rStyle w:val="normalchar"/>
                <w:rFonts w:ascii="Sylfaen" w:hAnsi="Sylfaen"/>
                <w:sz w:val="24"/>
                <w:szCs w:val="24"/>
              </w:rPr>
              <w:t>სახელმწიფოსა და კერძო სექტორის თანამშრომლობით მთელი საქართველოს მასშტაბით 300 სამუშაო ადგილი  შეიქმნება</w:t>
            </w:r>
            <w:r w:rsidRPr="00345C61">
              <w:rPr>
                <w:rStyle w:val="normalchar"/>
                <w:rFonts w:ascii="Sylfaen" w:hAnsi="Sylfaen"/>
                <w:sz w:val="24"/>
                <w:szCs w:val="24"/>
                <w:lang w:val="ka-GE"/>
              </w:rPr>
              <w:t>.</w:t>
            </w:r>
          </w:p>
        </w:tc>
      </w:tr>
      <w:tr w:rsidR="005B03C7"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345C61"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5B03C7" w:rsidRPr="00345C61" w:rsidRDefault="005B03C7" w:rsidP="004A5E9A">
            <w:pPr>
              <w:tabs>
                <w:tab w:val="left" w:pos="284"/>
              </w:tabs>
              <w:spacing w:after="0" w:line="240" w:lineRule="auto"/>
              <w:rPr>
                <w:rFonts w:ascii="Sylfaen" w:hAnsi="Sylfaen" w:cs="Sylfaen"/>
                <w:b/>
                <w:sz w:val="24"/>
                <w:szCs w:val="24"/>
                <w:lang w:val="ka-GE"/>
              </w:rPr>
            </w:pPr>
            <w:r w:rsidRPr="00345C61">
              <w:rPr>
                <w:rFonts w:ascii="Sylfaen" w:hAnsi="Sylfaen"/>
                <w:b/>
                <w:sz w:val="24"/>
                <w:szCs w:val="24"/>
                <w:lang w:val="ka-GE"/>
              </w:rPr>
              <w:t>სასჯელაღსრულების</w:t>
            </w:r>
            <w:r w:rsidRPr="00345C61">
              <w:rPr>
                <w:rFonts w:ascii="Sylfaen" w:eastAsia="Times New Roman" w:hAnsi="Sylfaen" w:cs="Calibri"/>
                <w:color w:val="000000"/>
                <w:sz w:val="24"/>
                <w:szCs w:val="24"/>
              </w:rPr>
              <w:t xml:space="preserve"> </w:t>
            </w:r>
            <w:r w:rsidRPr="00345C61">
              <w:rPr>
                <w:rFonts w:ascii="Sylfaen" w:eastAsia="Merriweather" w:hAnsi="Sylfaen" w:cs="Merriweather"/>
                <w:b/>
                <w:sz w:val="24"/>
                <w:szCs w:val="24"/>
                <w:lang w:val="ka-GE"/>
              </w:rPr>
              <w:t>სამინისტრო</w:t>
            </w:r>
          </w:p>
          <w:p w:rsidR="005B03C7" w:rsidRPr="00345C61" w:rsidRDefault="005B03C7" w:rsidP="004A5E9A">
            <w:pPr>
              <w:tabs>
                <w:tab w:val="left" w:pos="284"/>
              </w:tabs>
              <w:spacing w:after="0" w:line="240" w:lineRule="auto"/>
              <w:rPr>
                <w:rFonts w:ascii="Sylfaen" w:hAnsi="Sylfaen"/>
                <w:b/>
                <w:sz w:val="24"/>
                <w:szCs w:val="24"/>
              </w:rPr>
            </w:pPr>
            <w:r w:rsidRPr="00345C61">
              <w:rPr>
                <w:rFonts w:ascii="Sylfaen" w:eastAsia="Calibri" w:hAnsi="Sylfaen" w:cs="Times New Roman"/>
                <w:b/>
                <w:sz w:val="24"/>
                <w:szCs w:val="24"/>
                <w:lang w:val="ka-GE"/>
              </w:rPr>
              <w:t>24-25 თებერვალი</w:t>
            </w:r>
          </w:p>
          <w:p w:rsidR="005B03C7" w:rsidRPr="00345C61" w:rsidRDefault="005B03C7" w:rsidP="004A5E9A">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rPr>
              <w:t>1</w:t>
            </w:r>
            <w:r w:rsidRPr="00345C61">
              <w:rPr>
                <w:rFonts w:ascii="Sylfaen" w:hAnsi="Sylfaen"/>
                <w:sz w:val="24"/>
                <w:szCs w:val="24"/>
                <w:lang w:val="ka-GE"/>
              </w:rPr>
              <w:t>1:</w:t>
            </w:r>
            <w:r w:rsidRPr="00345C61">
              <w:rPr>
                <w:rFonts w:ascii="Sylfaen" w:hAnsi="Sylfaen"/>
                <w:sz w:val="24"/>
                <w:szCs w:val="24"/>
              </w:rPr>
              <w:t>0</w:t>
            </w:r>
            <w:r w:rsidRPr="00345C61">
              <w:rPr>
                <w:rFonts w:ascii="Sylfaen" w:hAnsi="Sylfaen"/>
                <w:sz w:val="24"/>
                <w:szCs w:val="24"/>
                <w:lang w:val="ka-GE"/>
              </w:rPr>
              <w:t>0</w:t>
            </w:r>
          </w:p>
          <w:p w:rsidR="005B03C7" w:rsidRPr="00345C61" w:rsidRDefault="005B03C7" w:rsidP="004A5E9A">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eastAsia="Calibri" w:hAnsi="Sylfaen" w:cs="Times New Roman"/>
                <w:sz w:val="24"/>
                <w:szCs w:val="24"/>
                <w:lang w:val="ka-GE"/>
              </w:rPr>
              <w:t>პენიტენციურ სისტემაში ფარმაცევტული პროდუქტისა</w:t>
            </w:r>
            <w:r w:rsidRPr="00345C61">
              <w:rPr>
                <w:rFonts w:ascii="Sylfaen" w:hAnsi="Sylfaen"/>
                <w:sz w:val="24"/>
                <w:szCs w:val="24"/>
                <w:lang w:val="ka-GE"/>
              </w:rPr>
              <w:t xml:space="preserve"> </w:t>
            </w:r>
            <w:r w:rsidRPr="00345C61">
              <w:rPr>
                <w:rFonts w:ascii="Sylfaen" w:eastAsia="Calibri" w:hAnsi="Sylfaen" w:cs="Times New Roman"/>
                <w:sz w:val="24"/>
                <w:szCs w:val="24"/>
                <w:lang w:val="ka-GE"/>
              </w:rPr>
              <w:t>და სამედიცინო სახარჯი მასალის ბრუნვის წესები</w:t>
            </w:r>
          </w:p>
          <w:p w:rsidR="005B03C7" w:rsidRPr="00345C61" w:rsidRDefault="005B03C7" w:rsidP="006B00F3">
            <w:pPr>
              <w:pStyle w:val="NoSpacing"/>
              <w:rPr>
                <w:rFonts w:ascii="Sylfaen" w:hAnsi="Sylfaen" w:cs="Sylfaen"/>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eastAsia="Calibri" w:hAnsi="Sylfaen" w:cs="Times New Roman"/>
                <w:sz w:val="24"/>
                <w:szCs w:val="24"/>
                <w:lang w:val="ka-GE"/>
              </w:rPr>
              <w:t xml:space="preserve">აღნიშნულ გადამზადებას ითვალისწინებს </w:t>
            </w:r>
            <w:r w:rsidRPr="00345C61">
              <w:rPr>
                <w:rFonts w:ascii="Sylfaen" w:eastAsia="Calibri" w:hAnsi="Sylfaen" w:cs="Sylfaen"/>
                <w:sz w:val="24"/>
                <w:szCs w:val="24"/>
                <w:lang w:val="ka-GE"/>
              </w:rPr>
              <w:t>სასჯელაღსრულებისა</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და პრობაციის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მინისტრის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ბრძანება</w:t>
            </w:r>
            <w:r w:rsidRPr="00345C61">
              <w:rPr>
                <w:rFonts w:ascii="Sylfaen" w:eastAsia="Calibri" w:hAnsi="Sylfaen" w:cs="Times New Roman"/>
                <w:sz w:val="24"/>
                <w:szCs w:val="24"/>
                <w:lang w:val="ka-GE"/>
              </w:rPr>
              <w:t xml:space="preserve"> - "</w:t>
            </w:r>
            <w:r w:rsidRPr="00345C61">
              <w:rPr>
                <w:rFonts w:ascii="Sylfaen" w:eastAsia="Calibri" w:hAnsi="Sylfaen" w:cs="Sylfaen"/>
                <w:sz w:val="24"/>
                <w:szCs w:val="24"/>
                <w:lang w:val="ka-GE"/>
              </w:rPr>
              <w:t>საქართველოს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სასჯელაღსრულებისა</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და</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პრობაციის სამინისტროს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პენიტენციურ</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დაწესებულებებსა</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და</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მმართველობის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სფეროში</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მოქმედი საჯარო</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სამართლის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იურიდიული</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პირის</w:t>
            </w:r>
            <w:r w:rsidRPr="00345C61">
              <w:rPr>
                <w:rFonts w:ascii="Sylfaen" w:eastAsia="Calibri" w:hAnsi="Sylfaen" w:cs="Times New Roman"/>
                <w:sz w:val="24"/>
                <w:szCs w:val="24"/>
                <w:lang w:val="ka-GE"/>
              </w:rPr>
              <w:t xml:space="preserve"> - </w:t>
            </w:r>
            <w:r w:rsidRPr="00345C61">
              <w:rPr>
                <w:rFonts w:ascii="Sylfaen" w:eastAsia="Calibri" w:hAnsi="Sylfaen" w:cs="Sylfaen"/>
                <w:sz w:val="24"/>
                <w:szCs w:val="24"/>
                <w:lang w:val="ka-GE"/>
              </w:rPr>
              <w:t>პრობაციის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ეროვნული</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სააგენტოს ტერიტორიული</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ორგანოს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თავისუფლების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შეზღუდვის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დაწესებულებაში</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ფარმაცევტული პროდუქტისა</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და</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სამედიცინო</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სახარჯი</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მასალის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შეძენის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მიღების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შენახვის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აღრიცხვის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გამოყენების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ხარჯებში</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ჩამოწერისა</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და</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განადგურების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წესის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დამტკიცების</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შესახებ</w:t>
            </w:r>
            <w:r w:rsidRPr="00345C61">
              <w:rPr>
                <w:rFonts w:ascii="Sylfaen" w:eastAsia="Calibri" w:hAnsi="Sylfaen" w:cs="Times New Roman"/>
                <w:sz w:val="24"/>
                <w:szCs w:val="24"/>
                <w:lang w:val="ka-GE"/>
              </w:rPr>
              <w:t xml:space="preserve">“, რომელიც ძალაში 2017 </w:t>
            </w:r>
            <w:r w:rsidRPr="00345C61">
              <w:rPr>
                <w:rFonts w:ascii="Sylfaen" w:eastAsia="Calibri" w:hAnsi="Sylfaen" w:cs="Sylfaen"/>
                <w:sz w:val="24"/>
                <w:szCs w:val="24"/>
                <w:lang w:val="ka-GE"/>
              </w:rPr>
              <w:t>წლის</w:t>
            </w:r>
            <w:r w:rsidRPr="00345C61">
              <w:rPr>
                <w:rFonts w:ascii="Sylfaen" w:eastAsia="Calibri" w:hAnsi="Sylfaen" w:cs="Times New Roman"/>
                <w:sz w:val="24"/>
                <w:szCs w:val="24"/>
                <w:lang w:val="ka-GE"/>
              </w:rPr>
              <w:t xml:space="preserve"> 15 </w:t>
            </w:r>
            <w:r w:rsidRPr="00345C61">
              <w:rPr>
                <w:rFonts w:ascii="Sylfaen" w:eastAsia="Calibri" w:hAnsi="Sylfaen" w:cs="Sylfaen"/>
                <w:sz w:val="24"/>
                <w:szCs w:val="24"/>
                <w:lang w:val="ka-GE"/>
              </w:rPr>
              <w:t>მარტიდან</w:t>
            </w:r>
            <w:r w:rsidRPr="00345C61">
              <w:rPr>
                <w:rFonts w:ascii="Sylfaen" w:eastAsia="Calibri" w:hAnsi="Sylfaen" w:cs="Times New Roman"/>
                <w:sz w:val="24"/>
                <w:szCs w:val="24"/>
                <w:lang w:val="ka-GE"/>
              </w:rPr>
              <w:t xml:space="preserve"> </w:t>
            </w:r>
            <w:r w:rsidRPr="00345C61">
              <w:rPr>
                <w:rFonts w:ascii="Sylfaen" w:eastAsia="Calibri" w:hAnsi="Sylfaen" w:cs="Sylfaen"/>
                <w:sz w:val="24"/>
                <w:szCs w:val="24"/>
                <w:lang w:val="ka-GE"/>
              </w:rPr>
              <w:t>შევა.</w:t>
            </w:r>
          </w:p>
        </w:tc>
      </w:tr>
      <w:tr w:rsidR="00740BFB"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345C61"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40BFB" w:rsidRPr="00345C61" w:rsidRDefault="00740BFB" w:rsidP="00740BFB">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ევროინტეგრაცია</w:t>
            </w:r>
          </w:p>
          <w:p w:rsidR="00740BFB" w:rsidRPr="00345C61" w:rsidRDefault="00740BFB" w:rsidP="00740BFB">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11:00</w:t>
            </w:r>
          </w:p>
          <w:p w:rsidR="00740BFB" w:rsidRPr="00345C61" w:rsidRDefault="00740BFB" w:rsidP="00740BFB">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ვიქტორ დოლიძის შეხვედრა საქართველოში EUMM-ის მისიის ხელმძღვანელთან კესტუტის იანკაუსკასთან</w:t>
            </w:r>
          </w:p>
        </w:tc>
      </w:tr>
      <w:tr w:rsidR="00740BFB"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345C61"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40BFB" w:rsidRPr="00345C61" w:rsidRDefault="00740BFB" w:rsidP="00BA0942">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განათლების სამინისტრო</w:t>
            </w:r>
          </w:p>
          <w:p w:rsidR="00740BFB" w:rsidRPr="00345C61" w:rsidRDefault="00740BFB" w:rsidP="00BA0942">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11:30</w:t>
            </w:r>
          </w:p>
          <w:p w:rsidR="00740BFB" w:rsidRPr="00345C61" w:rsidRDefault="00740BFB" w:rsidP="00BA0942">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 xml:space="preserve">თემა: </w:t>
            </w:r>
            <w:r w:rsidRPr="00345C61">
              <w:rPr>
                <w:rFonts w:ascii="Sylfaen" w:hAnsi="Sylfaen"/>
                <w:sz w:val="24"/>
                <w:szCs w:val="24"/>
                <w:lang w:val="ka-GE"/>
              </w:rPr>
              <w:t xml:space="preserve">365 </w:t>
            </w:r>
            <w:r w:rsidRPr="00345C61">
              <w:rPr>
                <w:rFonts w:ascii="Sylfaen" w:eastAsia="Calibri" w:hAnsi="Sylfaen" w:cs="Sylfaen"/>
                <w:sz w:val="24"/>
                <w:szCs w:val="24"/>
                <w:lang w:val="ka-GE"/>
              </w:rPr>
              <w:t xml:space="preserve">გამარჯვება - </w:t>
            </w:r>
            <w:r w:rsidRPr="00345C61">
              <w:rPr>
                <w:rFonts w:ascii="Sylfaen" w:eastAsia="Calibri" w:hAnsi="Sylfaen" w:cs="Times New Roman"/>
                <w:sz w:val="24"/>
                <w:szCs w:val="24"/>
                <w:lang w:val="ka-GE"/>
              </w:rPr>
              <w:t>ჯანსაღი ცხოვრების წესის დანერგვის ხელშეწყობა</w:t>
            </w:r>
            <w:r w:rsidRPr="00345C61">
              <w:rPr>
                <w:rFonts w:ascii="Sylfaen" w:hAnsi="Sylfaen"/>
                <w:sz w:val="24"/>
                <w:szCs w:val="24"/>
                <w:lang w:val="ka-GE"/>
              </w:rPr>
              <w:t xml:space="preserve"> სკოლებში</w:t>
            </w:r>
          </w:p>
          <w:p w:rsidR="00740BFB" w:rsidRPr="00345C61" w:rsidRDefault="00740BFB" w:rsidP="006B00F3">
            <w:pPr>
              <w:tabs>
                <w:tab w:val="left" w:pos="284"/>
              </w:tabs>
              <w:spacing w:after="0" w:line="240" w:lineRule="auto"/>
              <w:rPr>
                <w:rFonts w:ascii="Sylfaen" w:hAnsi="Sylfaen"/>
                <w:b/>
                <w:sz w:val="24"/>
                <w:szCs w:val="24"/>
                <w:lang w:val="ka-GE"/>
              </w:rPr>
            </w:pPr>
            <w:r w:rsidRPr="00345C61">
              <w:rPr>
                <w:rFonts w:ascii="Sylfaen" w:eastAsia="Calibri" w:hAnsi="Sylfaen" w:cs="Times New Roman"/>
                <w:b/>
                <w:sz w:val="24"/>
                <w:szCs w:val="24"/>
                <w:lang w:val="ka-GE"/>
              </w:rPr>
              <w:t xml:space="preserve">მთავარი მესიჯი: </w:t>
            </w:r>
            <w:r w:rsidRPr="00345C61">
              <w:rPr>
                <w:rFonts w:ascii="Sylfaen" w:eastAsia="Calibri" w:hAnsi="Sylfaen" w:cs="Sylfaen"/>
                <w:sz w:val="24"/>
                <w:szCs w:val="24"/>
                <w:lang w:val="ka-GE"/>
              </w:rPr>
              <w:t>განათლების მინისტრის ინიციატივით სკოლებში  ჯანსაღი ცხოვრების წესი მკვიდრდება.</w:t>
            </w:r>
          </w:p>
        </w:tc>
      </w:tr>
      <w:tr w:rsidR="00740BFB" w:rsidRPr="00345C61" w:rsidTr="00740BFB">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345C61"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740BFB" w:rsidRPr="00345C61" w:rsidRDefault="00740BFB" w:rsidP="00740BFB">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ევროინტეგრაცია</w:t>
            </w:r>
          </w:p>
          <w:p w:rsidR="00740BFB" w:rsidRPr="00345C61" w:rsidRDefault="00740BFB" w:rsidP="00740BFB">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13:00</w:t>
            </w:r>
          </w:p>
          <w:p w:rsidR="00740BFB" w:rsidRPr="00345C61" w:rsidRDefault="00740BFB" w:rsidP="00740BFB">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shd w:val="clear" w:color="auto" w:fill="FFFFFF"/>
                <w:lang w:val="ka-GE"/>
              </w:rPr>
              <w:t>ვიქტორ დოლიძის გამოსვლა ექსპერტების დისკუსიაზე</w:t>
            </w:r>
            <w:r w:rsidRPr="00345C61">
              <w:rPr>
                <w:rFonts w:ascii="Sylfaen" w:hAnsi="Sylfaen" w:cs="Segoe UI"/>
                <w:sz w:val="24"/>
                <w:szCs w:val="24"/>
                <w:shd w:val="clear" w:color="auto" w:fill="FFFFFF"/>
                <w:lang w:val="ka-GE"/>
              </w:rPr>
              <w:t xml:space="preserve"> “</w:t>
            </w:r>
            <w:r w:rsidRPr="00345C61">
              <w:rPr>
                <w:rFonts w:ascii="Sylfaen" w:hAnsi="Sylfaen" w:cs="Sylfaen"/>
                <w:sz w:val="24"/>
                <w:szCs w:val="24"/>
                <w:shd w:val="clear" w:color="auto" w:fill="FFFFFF"/>
                <w:lang w:val="ka-GE"/>
              </w:rPr>
              <w:t>საქართველო</w:t>
            </w:r>
            <w:r w:rsidRPr="00345C61">
              <w:rPr>
                <w:rFonts w:ascii="Sylfaen" w:hAnsi="Sylfaen" w:cs="Segoe UI"/>
                <w:sz w:val="24"/>
                <w:szCs w:val="24"/>
                <w:shd w:val="clear" w:color="auto" w:fill="FFFFFF"/>
                <w:lang w:val="ka-GE"/>
              </w:rPr>
              <w:t xml:space="preserve"> </w:t>
            </w:r>
            <w:r w:rsidRPr="00345C61">
              <w:rPr>
                <w:rFonts w:ascii="Sylfaen" w:hAnsi="Sylfaen" w:cs="Sylfaen"/>
                <w:sz w:val="24"/>
                <w:szCs w:val="24"/>
                <w:shd w:val="clear" w:color="auto" w:fill="FFFFFF"/>
                <w:lang w:val="ka-GE"/>
              </w:rPr>
              <w:t>ცვალებად</w:t>
            </w:r>
            <w:r w:rsidRPr="00345C61">
              <w:rPr>
                <w:rFonts w:ascii="Sylfaen" w:hAnsi="Sylfaen" w:cs="Segoe UI"/>
                <w:sz w:val="24"/>
                <w:szCs w:val="24"/>
                <w:shd w:val="clear" w:color="auto" w:fill="FFFFFF"/>
                <w:lang w:val="ka-GE"/>
              </w:rPr>
              <w:t xml:space="preserve"> </w:t>
            </w:r>
            <w:r w:rsidRPr="00345C61">
              <w:rPr>
                <w:rFonts w:ascii="Sylfaen" w:hAnsi="Sylfaen" w:cs="Sylfaen"/>
                <w:sz w:val="24"/>
                <w:szCs w:val="24"/>
                <w:shd w:val="clear" w:color="auto" w:fill="FFFFFF"/>
                <w:lang w:val="ka-GE"/>
              </w:rPr>
              <w:t>საერთაშორისო</w:t>
            </w:r>
            <w:r w:rsidRPr="00345C61">
              <w:rPr>
                <w:rFonts w:ascii="Sylfaen" w:hAnsi="Sylfaen" w:cs="Segoe UI"/>
                <w:sz w:val="24"/>
                <w:szCs w:val="24"/>
                <w:shd w:val="clear" w:color="auto" w:fill="FFFFFF"/>
                <w:lang w:val="ka-GE"/>
              </w:rPr>
              <w:t xml:space="preserve"> </w:t>
            </w:r>
            <w:r w:rsidRPr="00345C61">
              <w:rPr>
                <w:rFonts w:ascii="Sylfaen" w:hAnsi="Sylfaen" w:cs="Sylfaen"/>
                <w:sz w:val="24"/>
                <w:szCs w:val="24"/>
                <w:shd w:val="clear" w:color="auto" w:fill="FFFFFF"/>
                <w:lang w:val="ka-GE"/>
              </w:rPr>
              <w:t>გარემოში</w:t>
            </w:r>
            <w:r w:rsidRPr="00345C61">
              <w:rPr>
                <w:rFonts w:ascii="Sylfaen" w:hAnsi="Sylfaen" w:cs="Segoe UI"/>
                <w:sz w:val="24"/>
                <w:szCs w:val="24"/>
                <w:shd w:val="clear" w:color="auto" w:fill="FFFFFF"/>
                <w:lang w:val="ka-GE"/>
              </w:rPr>
              <w:t>“</w:t>
            </w:r>
          </w:p>
        </w:tc>
      </w:tr>
      <w:tr w:rsidR="00706FCA"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345C61"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lastRenderedPageBreak/>
              <w:t>6</w:t>
            </w:r>
          </w:p>
        </w:tc>
        <w:tc>
          <w:tcPr>
            <w:tcW w:w="14009" w:type="dxa"/>
            <w:tcBorders>
              <w:top w:val="nil"/>
              <w:left w:val="nil"/>
              <w:bottom w:val="single" w:sz="4" w:space="0" w:color="auto"/>
              <w:right w:val="single" w:sz="4" w:space="0" w:color="auto"/>
            </w:tcBorders>
            <w:shd w:val="clear" w:color="auto" w:fill="auto"/>
          </w:tcPr>
          <w:p w:rsidR="00706FCA" w:rsidRPr="00345C61" w:rsidRDefault="00706FCA" w:rsidP="00706FCA">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თავდაცვის სამინისტრო</w:t>
            </w:r>
          </w:p>
          <w:p w:rsidR="00706FCA" w:rsidRPr="00345C61" w:rsidRDefault="00706FCA" w:rsidP="00706FCA">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14:00</w:t>
            </w:r>
          </w:p>
          <w:p w:rsidR="00706FCA" w:rsidRPr="00345C61" w:rsidRDefault="00706FCA" w:rsidP="00706FCA">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hAnsi="Sylfaen"/>
                <w:sz w:val="24"/>
                <w:szCs w:val="24"/>
                <w:lang w:val="ka-GE"/>
              </w:rPr>
              <w:t xml:space="preserve">1919-21 </w:t>
            </w:r>
            <w:r w:rsidRPr="00345C61">
              <w:rPr>
                <w:rFonts w:ascii="Sylfaen" w:hAnsi="Sylfaen" w:cs="Sylfaen"/>
                <w:sz w:val="24"/>
                <w:szCs w:val="24"/>
                <w:lang w:val="ka-GE"/>
              </w:rPr>
              <w:t>წლებში</w:t>
            </w:r>
            <w:r w:rsidRPr="00345C61">
              <w:rPr>
                <w:rFonts w:ascii="Sylfaen" w:hAnsi="Sylfaen"/>
                <w:sz w:val="24"/>
                <w:szCs w:val="24"/>
                <w:lang w:val="ka-GE"/>
              </w:rPr>
              <w:t xml:space="preserve"> </w:t>
            </w:r>
            <w:r w:rsidRPr="00345C61">
              <w:rPr>
                <w:rFonts w:ascii="Sylfaen" w:hAnsi="Sylfaen" w:cs="Sylfaen"/>
                <w:sz w:val="24"/>
                <w:szCs w:val="24"/>
                <w:lang w:val="ka-GE"/>
              </w:rPr>
              <w:t>საქართველოს</w:t>
            </w:r>
            <w:r w:rsidRPr="00345C61">
              <w:rPr>
                <w:rFonts w:ascii="Sylfaen" w:hAnsi="Sylfaen"/>
                <w:sz w:val="24"/>
                <w:szCs w:val="24"/>
                <w:lang w:val="ka-GE"/>
              </w:rPr>
              <w:t xml:space="preserve"> </w:t>
            </w:r>
            <w:r w:rsidRPr="00345C61">
              <w:rPr>
                <w:rFonts w:ascii="Sylfaen" w:hAnsi="Sylfaen" w:cs="Sylfaen"/>
                <w:sz w:val="24"/>
                <w:szCs w:val="24"/>
                <w:lang w:val="ka-GE"/>
              </w:rPr>
              <w:t>დამოუკიდებლობისათვის</w:t>
            </w:r>
            <w:r w:rsidRPr="00345C61">
              <w:rPr>
                <w:rFonts w:ascii="Sylfaen" w:hAnsi="Sylfaen"/>
                <w:sz w:val="24"/>
                <w:szCs w:val="24"/>
                <w:lang w:val="ka-GE"/>
              </w:rPr>
              <w:t xml:space="preserve"> </w:t>
            </w:r>
            <w:r w:rsidRPr="00345C61">
              <w:rPr>
                <w:rFonts w:ascii="Sylfaen" w:hAnsi="Sylfaen" w:cs="Sylfaen"/>
                <w:sz w:val="24"/>
                <w:szCs w:val="24"/>
                <w:lang w:val="ka-GE"/>
              </w:rPr>
              <w:t>ბრძოლაში</w:t>
            </w:r>
            <w:r w:rsidRPr="00345C61">
              <w:rPr>
                <w:rFonts w:ascii="Sylfaen" w:hAnsi="Sylfaen"/>
                <w:sz w:val="24"/>
                <w:szCs w:val="24"/>
                <w:lang w:val="ka-GE"/>
              </w:rPr>
              <w:t xml:space="preserve"> </w:t>
            </w:r>
            <w:r w:rsidRPr="00345C61">
              <w:rPr>
                <w:rFonts w:ascii="Sylfaen" w:hAnsi="Sylfaen" w:cs="Sylfaen"/>
                <w:sz w:val="24"/>
                <w:szCs w:val="24"/>
                <w:lang w:val="ka-GE"/>
              </w:rPr>
              <w:t>დაღუპული</w:t>
            </w:r>
            <w:r w:rsidRPr="00345C61">
              <w:rPr>
                <w:rFonts w:ascii="Sylfaen" w:hAnsi="Sylfaen"/>
                <w:sz w:val="24"/>
                <w:szCs w:val="24"/>
                <w:lang w:val="ka-GE"/>
              </w:rPr>
              <w:t xml:space="preserve"> </w:t>
            </w:r>
            <w:r w:rsidRPr="00345C61">
              <w:rPr>
                <w:rFonts w:ascii="Sylfaen" w:hAnsi="Sylfaen" w:cs="Sylfaen"/>
                <w:sz w:val="24"/>
                <w:szCs w:val="24"/>
                <w:lang w:val="ka-GE"/>
              </w:rPr>
              <w:t>გმირების</w:t>
            </w:r>
            <w:r w:rsidRPr="00345C61">
              <w:rPr>
                <w:rFonts w:ascii="Sylfaen" w:hAnsi="Sylfaen"/>
                <w:sz w:val="24"/>
                <w:szCs w:val="24"/>
                <w:lang w:val="ka-GE"/>
              </w:rPr>
              <w:t xml:space="preserve"> </w:t>
            </w:r>
            <w:r w:rsidRPr="00345C61">
              <w:rPr>
                <w:rFonts w:ascii="Sylfaen" w:hAnsi="Sylfaen" w:cs="Sylfaen"/>
                <w:sz w:val="24"/>
                <w:szCs w:val="24"/>
                <w:lang w:val="ka-GE"/>
              </w:rPr>
              <w:t>ხსოვნის</w:t>
            </w:r>
            <w:r w:rsidRPr="00345C61">
              <w:rPr>
                <w:rFonts w:ascii="Sylfaen" w:hAnsi="Sylfaen"/>
                <w:sz w:val="24"/>
                <w:szCs w:val="24"/>
                <w:lang w:val="ka-GE"/>
              </w:rPr>
              <w:t xml:space="preserve"> </w:t>
            </w:r>
            <w:r w:rsidRPr="00345C61">
              <w:rPr>
                <w:rFonts w:ascii="Sylfaen" w:hAnsi="Sylfaen" w:cs="Sylfaen"/>
                <w:sz w:val="24"/>
                <w:szCs w:val="24"/>
                <w:lang w:val="ka-GE"/>
              </w:rPr>
              <w:t>პატივსაცემად</w:t>
            </w:r>
            <w:r w:rsidRPr="00345C61">
              <w:rPr>
                <w:rFonts w:ascii="Sylfaen" w:hAnsi="Sylfaen"/>
                <w:sz w:val="24"/>
                <w:szCs w:val="24"/>
                <w:lang w:val="ka-GE"/>
              </w:rPr>
              <w:t xml:space="preserve"> </w:t>
            </w:r>
            <w:r w:rsidRPr="00345C61">
              <w:rPr>
                <w:rFonts w:ascii="Sylfaen" w:hAnsi="Sylfaen" w:cs="Sylfaen"/>
                <w:sz w:val="24"/>
                <w:szCs w:val="24"/>
                <w:lang w:val="ka-GE"/>
              </w:rPr>
              <w:t>მემორიალის</w:t>
            </w:r>
            <w:r w:rsidRPr="00345C61">
              <w:rPr>
                <w:rFonts w:ascii="Sylfaen" w:hAnsi="Sylfaen"/>
                <w:sz w:val="24"/>
                <w:szCs w:val="24"/>
                <w:lang w:val="ka-GE"/>
              </w:rPr>
              <w:t xml:space="preserve"> </w:t>
            </w:r>
            <w:r w:rsidRPr="00345C61">
              <w:rPr>
                <w:rFonts w:ascii="Sylfaen" w:hAnsi="Sylfaen" w:cs="Sylfaen"/>
                <w:sz w:val="24"/>
                <w:szCs w:val="24"/>
                <w:lang w:val="ka-GE"/>
              </w:rPr>
              <w:t xml:space="preserve">გახსნა </w:t>
            </w:r>
            <w:r w:rsidRPr="00345C61">
              <w:rPr>
                <w:rFonts w:ascii="Sylfaen" w:hAnsi="Sylfaen"/>
                <w:sz w:val="24"/>
                <w:szCs w:val="24"/>
                <w:lang w:val="ka-GE"/>
              </w:rPr>
              <w:t xml:space="preserve">ეროვნული თავდაცვის </w:t>
            </w:r>
            <w:r w:rsidRPr="00345C61">
              <w:rPr>
                <w:rFonts w:ascii="Sylfaen" w:hAnsi="Sylfaen" w:cs="Sylfaen"/>
                <w:sz w:val="24"/>
                <w:szCs w:val="24"/>
                <w:lang w:val="ka-GE"/>
              </w:rPr>
              <w:t>აკადემიის</w:t>
            </w:r>
            <w:r w:rsidRPr="00345C61">
              <w:rPr>
                <w:rFonts w:ascii="Sylfaen" w:hAnsi="Sylfaen"/>
                <w:sz w:val="24"/>
                <w:szCs w:val="24"/>
                <w:lang w:val="ka-GE"/>
              </w:rPr>
              <w:t xml:space="preserve"> </w:t>
            </w:r>
            <w:r w:rsidRPr="00345C61">
              <w:rPr>
                <w:rFonts w:ascii="Sylfaen" w:hAnsi="Sylfaen" w:cs="Sylfaen"/>
                <w:sz w:val="24"/>
                <w:szCs w:val="24"/>
                <w:lang w:val="ka-GE"/>
              </w:rPr>
              <w:t>ტერიტორიაზე</w:t>
            </w:r>
          </w:p>
        </w:tc>
      </w:tr>
      <w:tr w:rsidR="00706FCA"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345C61"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7</w:t>
            </w:r>
          </w:p>
        </w:tc>
        <w:tc>
          <w:tcPr>
            <w:tcW w:w="14009" w:type="dxa"/>
            <w:tcBorders>
              <w:top w:val="nil"/>
              <w:left w:val="nil"/>
              <w:bottom w:val="single" w:sz="4" w:space="0" w:color="auto"/>
              <w:right w:val="single" w:sz="4" w:space="0" w:color="auto"/>
            </w:tcBorders>
            <w:shd w:val="clear" w:color="auto" w:fill="auto"/>
          </w:tcPr>
          <w:p w:rsidR="00706FCA" w:rsidRPr="00345C61" w:rsidRDefault="00706FCA" w:rsidP="00740BFB">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ევროინტეგრაცია</w:t>
            </w:r>
          </w:p>
          <w:p w:rsidR="00706FCA" w:rsidRPr="00345C61" w:rsidRDefault="00706FCA" w:rsidP="00740BFB">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16:00</w:t>
            </w:r>
          </w:p>
          <w:p w:rsidR="00706FCA" w:rsidRPr="00345C61" w:rsidRDefault="00706FCA" w:rsidP="006B00F3">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 xml:space="preserve">ვიქტორ დოლიძის შეხვედრა </w:t>
            </w:r>
            <w:r w:rsidRPr="00345C61">
              <w:rPr>
                <w:rFonts w:ascii="Sylfaen" w:hAnsi="Sylfaen" w:cs="Sylfaen"/>
                <w:color w:val="000000"/>
                <w:sz w:val="24"/>
                <w:szCs w:val="24"/>
                <w:lang w:val="ka-GE"/>
              </w:rPr>
              <w:t>სტრატკომის სამუშაო</w:t>
            </w:r>
            <w:r w:rsidRPr="00345C61">
              <w:rPr>
                <w:rFonts w:ascii="Sylfaen" w:hAnsi="Sylfaen"/>
                <w:color w:val="000000"/>
                <w:sz w:val="24"/>
                <w:szCs w:val="24"/>
                <w:lang w:val="ka-GE"/>
              </w:rPr>
              <w:t xml:space="preserve"> </w:t>
            </w:r>
            <w:r w:rsidRPr="00345C61">
              <w:rPr>
                <w:rFonts w:ascii="Sylfaen" w:hAnsi="Sylfaen" w:cs="Sylfaen"/>
                <w:color w:val="000000"/>
                <w:sz w:val="24"/>
                <w:szCs w:val="24"/>
                <w:lang w:val="ka-GE"/>
              </w:rPr>
              <w:t>ჯგუფთან (საელჩოები)</w:t>
            </w:r>
          </w:p>
        </w:tc>
      </w:tr>
      <w:tr w:rsidR="00830B68"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30B68" w:rsidRPr="00345C61" w:rsidRDefault="00830B68" w:rsidP="00830B68">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8</w:t>
            </w:r>
          </w:p>
        </w:tc>
        <w:tc>
          <w:tcPr>
            <w:tcW w:w="14009" w:type="dxa"/>
            <w:tcBorders>
              <w:top w:val="nil"/>
              <w:left w:val="nil"/>
              <w:bottom w:val="single" w:sz="4" w:space="0" w:color="auto"/>
              <w:right w:val="single" w:sz="4" w:space="0" w:color="auto"/>
            </w:tcBorders>
            <w:shd w:val="clear" w:color="auto" w:fill="auto"/>
          </w:tcPr>
          <w:p w:rsidR="00830B68" w:rsidRPr="00345C61" w:rsidRDefault="00830B68" w:rsidP="00830B68">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თავდაცვის სამინისტრო</w:t>
            </w:r>
          </w:p>
          <w:p w:rsidR="00830B68" w:rsidRPr="00345C61" w:rsidRDefault="00830B68" w:rsidP="00830B68">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16:00</w:t>
            </w:r>
          </w:p>
          <w:p w:rsidR="00830B68" w:rsidRPr="00345C61" w:rsidRDefault="00830B68" w:rsidP="00830B68">
            <w:pPr>
              <w:tabs>
                <w:tab w:val="left" w:pos="284"/>
              </w:tabs>
              <w:spacing w:after="0" w:line="240" w:lineRule="auto"/>
              <w:rPr>
                <w:rFonts w:ascii="Sylfaen" w:hAnsi="Sylfaen" w:cs="Sylfaen"/>
                <w:sz w:val="24"/>
                <w:szCs w:val="24"/>
                <w:lang w:val="ka-GE"/>
              </w:rPr>
            </w:pPr>
            <w:r w:rsidRPr="00345C61">
              <w:rPr>
                <w:rFonts w:ascii="Sylfaen" w:hAnsi="Sylfaen"/>
                <w:b/>
                <w:sz w:val="24"/>
                <w:szCs w:val="24"/>
                <w:lang w:val="ka-GE"/>
              </w:rPr>
              <w:t xml:space="preserve">თემა: </w:t>
            </w:r>
            <w:r w:rsidRPr="00345C61">
              <w:rPr>
                <w:rFonts w:ascii="Sylfaen" w:hAnsi="Sylfaen"/>
                <w:sz w:val="24"/>
                <w:szCs w:val="24"/>
                <w:lang w:val="ka-GE"/>
              </w:rPr>
              <w:t xml:space="preserve">1919-21 </w:t>
            </w:r>
            <w:r w:rsidRPr="00345C61">
              <w:rPr>
                <w:rFonts w:ascii="Sylfaen" w:hAnsi="Sylfaen" w:cs="Sylfaen"/>
                <w:sz w:val="24"/>
                <w:szCs w:val="24"/>
                <w:lang w:val="ka-GE"/>
              </w:rPr>
              <w:t>წლებში</w:t>
            </w:r>
            <w:r w:rsidRPr="00345C61">
              <w:rPr>
                <w:rFonts w:ascii="Sylfaen" w:hAnsi="Sylfaen"/>
                <w:sz w:val="24"/>
                <w:szCs w:val="24"/>
                <w:lang w:val="ka-GE"/>
              </w:rPr>
              <w:t xml:space="preserve"> </w:t>
            </w:r>
            <w:r w:rsidRPr="00345C61">
              <w:rPr>
                <w:rFonts w:ascii="Sylfaen" w:hAnsi="Sylfaen" w:cs="Sylfaen"/>
                <w:sz w:val="24"/>
                <w:szCs w:val="24"/>
                <w:lang w:val="ka-GE"/>
              </w:rPr>
              <w:t>საქართველოს</w:t>
            </w:r>
            <w:r w:rsidRPr="00345C61">
              <w:rPr>
                <w:rFonts w:ascii="Sylfaen" w:hAnsi="Sylfaen"/>
                <w:sz w:val="24"/>
                <w:szCs w:val="24"/>
                <w:lang w:val="ka-GE"/>
              </w:rPr>
              <w:t xml:space="preserve"> </w:t>
            </w:r>
            <w:r w:rsidRPr="00345C61">
              <w:rPr>
                <w:rFonts w:ascii="Sylfaen" w:hAnsi="Sylfaen" w:cs="Sylfaen"/>
                <w:sz w:val="24"/>
                <w:szCs w:val="24"/>
                <w:lang w:val="ka-GE"/>
              </w:rPr>
              <w:t>დამოუკიდებლობისათვის</w:t>
            </w:r>
            <w:r w:rsidRPr="00345C61">
              <w:rPr>
                <w:rFonts w:ascii="Sylfaen" w:hAnsi="Sylfaen"/>
                <w:sz w:val="24"/>
                <w:szCs w:val="24"/>
                <w:lang w:val="ka-GE"/>
              </w:rPr>
              <w:t xml:space="preserve"> </w:t>
            </w:r>
            <w:r w:rsidRPr="00345C61">
              <w:rPr>
                <w:rFonts w:ascii="Sylfaen" w:hAnsi="Sylfaen" w:cs="Sylfaen"/>
                <w:sz w:val="24"/>
                <w:szCs w:val="24"/>
                <w:lang w:val="ka-GE"/>
              </w:rPr>
              <w:t>ბრძოლაში</w:t>
            </w:r>
            <w:r w:rsidRPr="00345C61">
              <w:rPr>
                <w:rFonts w:ascii="Sylfaen" w:hAnsi="Sylfaen"/>
                <w:sz w:val="24"/>
                <w:szCs w:val="24"/>
                <w:lang w:val="ka-GE"/>
              </w:rPr>
              <w:t xml:space="preserve"> </w:t>
            </w:r>
            <w:r w:rsidRPr="00345C61">
              <w:rPr>
                <w:rFonts w:ascii="Sylfaen" w:hAnsi="Sylfaen" w:cs="Sylfaen"/>
                <w:sz w:val="24"/>
                <w:szCs w:val="24"/>
                <w:lang w:val="ka-GE"/>
              </w:rPr>
              <w:t>დაღუპული</w:t>
            </w:r>
            <w:r w:rsidRPr="00345C61">
              <w:rPr>
                <w:rFonts w:ascii="Sylfaen" w:hAnsi="Sylfaen"/>
                <w:sz w:val="24"/>
                <w:szCs w:val="24"/>
                <w:lang w:val="ka-GE"/>
              </w:rPr>
              <w:t xml:space="preserve"> </w:t>
            </w:r>
            <w:r w:rsidRPr="00345C61">
              <w:rPr>
                <w:rFonts w:ascii="Sylfaen" w:hAnsi="Sylfaen" w:cs="Sylfaen"/>
                <w:sz w:val="24"/>
                <w:szCs w:val="24"/>
                <w:lang w:val="ka-GE"/>
              </w:rPr>
              <w:t>გმირების</w:t>
            </w:r>
            <w:r w:rsidRPr="00345C61">
              <w:rPr>
                <w:rFonts w:ascii="Sylfaen" w:hAnsi="Sylfaen"/>
                <w:sz w:val="24"/>
                <w:szCs w:val="24"/>
                <w:lang w:val="ka-GE"/>
              </w:rPr>
              <w:t xml:space="preserve"> </w:t>
            </w:r>
            <w:r w:rsidRPr="00345C61">
              <w:rPr>
                <w:rFonts w:ascii="Sylfaen" w:hAnsi="Sylfaen" w:cs="Sylfaen"/>
                <w:sz w:val="24"/>
                <w:szCs w:val="24"/>
                <w:lang w:val="ka-GE"/>
              </w:rPr>
              <w:t>ხსოვნის</w:t>
            </w:r>
            <w:r w:rsidRPr="00345C61">
              <w:rPr>
                <w:rFonts w:ascii="Sylfaen" w:hAnsi="Sylfaen"/>
                <w:sz w:val="24"/>
                <w:szCs w:val="24"/>
                <w:lang w:val="ka-GE"/>
              </w:rPr>
              <w:t xml:space="preserve"> </w:t>
            </w:r>
            <w:r w:rsidRPr="00345C61">
              <w:rPr>
                <w:rFonts w:ascii="Sylfaen" w:hAnsi="Sylfaen" w:cs="Sylfaen"/>
                <w:sz w:val="24"/>
                <w:szCs w:val="24"/>
                <w:lang w:val="ka-GE"/>
              </w:rPr>
              <w:t>მემორიალის</w:t>
            </w:r>
            <w:r w:rsidRPr="00345C61">
              <w:rPr>
                <w:rFonts w:ascii="Sylfaen" w:hAnsi="Sylfaen"/>
                <w:sz w:val="24"/>
                <w:szCs w:val="24"/>
                <w:lang w:val="ka-GE"/>
              </w:rPr>
              <w:t xml:space="preserve"> </w:t>
            </w:r>
            <w:r w:rsidRPr="00345C61">
              <w:rPr>
                <w:rFonts w:ascii="Sylfaen" w:hAnsi="Sylfaen" w:cs="Sylfaen"/>
                <w:sz w:val="24"/>
                <w:szCs w:val="24"/>
                <w:lang w:val="ka-GE"/>
              </w:rPr>
              <w:t xml:space="preserve">გახსნა </w:t>
            </w:r>
            <w:r w:rsidRPr="00345C61">
              <w:rPr>
                <w:rFonts w:ascii="Sylfaen" w:hAnsi="Sylfaen"/>
                <w:sz w:val="24"/>
                <w:szCs w:val="24"/>
                <w:lang w:val="ka-GE"/>
              </w:rPr>
              <w:t xml:space="preserve">ეროვნული თავდაცვის </w:t>
            </w:r>
            <w:r w:rsidRPr="00345C61">
              <w:rPr>
                <w:rFonts w:ascii="Sylfaen" w:hAnsi="Sylfaen" w:cs="Sylfaen"/>
                <w:sz w:val="24"/>
                <w:szCs w:val="24"/>
                <w:lang w:val="ka-GE"/>
              </w:rPr>
              <w:t>აკადემიის</w:t>
            </w:r>
            <w:r w:rsidRPr="00345C61">
              <w:rPr>
                <w:rFonts w:ascii="Sylfaen" w:hAnsi="Sylfaen"/>
                <w:sz w:val="24"/>
                <w:szCs w:val="24"/>
                <w:lang w:val="ka-GE"/>
              </w:rPr>
              <w:t xml:space="preserve"> </w:t>
            </w:r>
            <w:r w:rsidRPr="00345C61">
              <w:rPr>
                <w:rFonts w:ascii="Sylfaen" w:hAnsi="Sylfaen" w:cs="Sylfaen"/>
                <w:sz w:val="24"/>
                <w:szCs w:val="24"/>
                <w:lang w:val="ka-GE"/>
              </w:rPr>
              <w:t>ტერიტორიაზე</w:t>
            </w:r>
          </w:p>
          <w:p w:rsidR="00830B68" w:rsidRPr="00345C61" w:rsidRDefault="00830B68" w:rsidP="00830B68">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hAnsi="Sylfaen" w:cs="Sylfaen"/>
                <w:sz w:val="24"/>
                <w:szCs w:val="24"/>
                <w:lang w:val="ka-GE"/>
              </w:rPr>
              <w:t>ეროვნული</w:t>
            </w:r>
            <w:r w:rsidRPr="00345C61">
              <w:rPr>
                <w:rFonts w:ascii="Sylfaen" w:hAnsi="Sylfaen"/>
                <w:sz w:val="24"/>
                <w:szCs w:val="24"/>
                <w:lang w:val="ka-GE"/>
              </w:rPr>
              <w:t xml:space="preserve"> </w:t>
            </w:r>
            <w:r w:rsidRPr="00345C61">
              <w:rPr>
                <w:rFonts w:ascii="Sylfaen" w:hAnsi="Sylfaen" w:cs="Sylfaen"/>
                <w:sz w:val="24"/>
                <w:szCs w:val="24"/>
                <w:lang w:val="ka-GE"/>
              </w:rPr>
              <w:t>თავდაცვის</w:t>
            </w:r>
            <w:r w:rsidRPr="00345C61">
              <w:rPr>
                <w:rFonts w:ascii="Sylfaen" w:hAnsi="Sylfaen"/>
                <w:sz w:val="24"/>
                <w:szCs w:val="24"/>
                <w:lang w:val="ka-GE"/>
              </w:rPr>
              <w:t xml:space="preserve"> </w:t>
            </w:r>
            <w:r w:rsidRPr="00345C61">
              <w:rPr>
                <w:rFonts w:ascii="Sylfaen" w:hAnsi="Sylfaen" w:cs="Sylfaen"/>
                <w:sz w:val="24"/>
                <w:szCs w:val="24"/>
                <w:lang w:val="ka-GE"/>
              </w:rPr>
              <w:t>აკადემია</w:t>
            </w:r>
            <w:r w:rsidRPr="00345C61">
              <w:rPr>
                <w:rFonts w:ascii="Sylfaen" w:hAnsi="Sylfaen"/>
                <w:sz w:val="24"/>
                <w:szCs w:val="24"/>
                <w:lang w:val="ka-GE"/>
              </w:rPr>
              <w:t xml:space="preserve"> </w:t>
            </w:r>
            <w:r w:rsidRPr="00345C61">
              <w:rPr>
                <w:rFonts w:ascii="Sylfaen" w:hAnsi="Sylfaen" w:cs="Sylfaen"/>
                <w:sz w:val="24"/>
                <w:szCs w:val="24"/>
                <w:lang w:val="ka-GE"/>
              </w:rPr>
              <w:t>პატივს</w:t>
            </w:r>
            <w:r w:rsidRPr="00345C61">
              <w:rPr>
                <w:rFonts w:ascii="Sylfaen" w:hAnsi="Sylfaen"/>
                <w:sz w:val="24"/>
                <w:szCs w:val="24"/>
                <w:lang w:val="ka-GE"/>
              </w:rPr>
              <w:t xml:space="preserve"> </w:t>
            </w:r>
            <w:r w:rsidRPr="00345C61">
              <w:rPr>
                <w:rFonts w:ascii="Sylfaen" w:hAnsi="Sylfaen" w:cs="Sylfaen"/>
                <w:sz w:val="24"/>
                <w:szCs w:val="24"/>
                <w:lang w:val="ka-GE"/>
              </w:rPr>
              <w:t>მიაგებს</w:t>
            </w:r>
            <w:r w:rsidRPr="00345C61">
              <w:rPr>
                <w:rFonts w:ascii="Sylfaen" w:hAnsi="Sylfaen"/>
                <w:sz w:val="24"/>
                <w:szCs w:val="24"/>
                <w:lang w:val="ka-GE"/>
              </w:rPr>
              <w:t xml:space="preserve"> 1919-21 </w:t>
            </w:r>
            <w:r w:rsidRPr="00345C61">
              <w:rPr>
                <w:rFonts w:ascii="Sylfaen" w:hAnsi="Sylfaen" w:cs="Sylfaen"/>
                <w:sz w:val="24"/>
                <w:szCs w:val="24"/>
                <w:lang w:val="ka-GE"/>
              </w:rPr>
              <w:t>წლებში</w:t>
            </w:r>
            <w:r w:rsidRPr="00345C61">
              <w:rPr>
                <w:rFonts w:ascii="Sylfaen" w:hAnsi="Sylfaen"/>
                <w:sz w:val="24"/>
                <w:szCs w:val="24"/>
                <w:lang w:val="ka-GE"/>
              </w:rPr>
              <w:t xml:space="preserve"> </w:t>
            </w:r>
            <w:r w:rsidRPr="00345C61">
              <w:rPr>
                <w:rFonts w:ascii="Sylfaen" w:hAnsi="Sylfaen" w:cs="Sylfaen"/>
                <w:sz w:val="24"/>
                <w:szCs w:val="24"/>
                <w:lang w:val="ka-GE"/>
              </w:rPr>
              <w:t>საქართველოს</w:t>
            </w:r>
            <w:r w:rsidRPr="00345C61">
              <w:rPr>
                <w:rFonts w:ascii="Sylfaen" w:hAnsi="Sylfaen"/>
                <w:sz w:val="24"/>
                <w:szCs w:val="24"/>
                <w:lang w:val="ka-GE"/>
              </w:rPr>
              <w:t xml:space="preserve"> </w:t>
            </w:r>
            <w:r w:rsidRPr="00345C61">
              <w:rPr>
                <w:rFonts w:ascii="Sylfaen" w:hAnsi="Sylfaen" w:cs="Sylfaen"/>
                <w:sz w:val="24"/>
                <w:szCs w:val="24"/>
                <w:lang w:val="ka-GE"/>
              </w:rPr>
              <w:t>დამოუკიდებლობისათვის</w:t>
            </w:r>
            <w:r w:rsidRPr="00345C61">
              <w:rPr>
                <w:rFonts w:ascii="Sylfaen" w:hAnsi="Sylfaen"/>
                <w:sz w:val="24"/>
                <w:szCs w:val="24"/>
                <w:lang w:val="ka-GE"/>
              </w:rPr>
              <w:t xml:space="preserve"> </w:t>
            </w:r>
            <w:r w:rsidRPr="00345C61">
              <w:rPr>
                <w:rFonts w:ascii="Sylfaen" w:hAnsi="Sylfaen" w:cs="Sylfaen"/>
                <w:sz w:val="24"/>
                <w:szCs w:val="24"/>
                <w:lang w:val="ka-GE"/>
              </w:rPr>
              <w:t>ბრძოლაში</w:t>
            </w:r>
            <w:r w:rsidRPr="00345C61">
              <w:rPr>
                <w:rFonts w:ascii="Sylfaen" w:hAnsi="Sylfaen"/>
                <w:sz w:val="24"/>
                <w:szCs w:val="24"/>
                <w:lang w:val="ka-GE"/>
              </w:rPr>
              <w:t xml:space="preserve"> </w:t>
            </w:r>
            <w:r w:rsidRPr="00345C61">
              <w:rPr>
                <w:rFonts w:ascii="Sylfaen" w:hAnsi="Sylfaen" w:cs="Sylfaen"/>
                <w:sz w:val="24"/>
                <w:szCs w:val="24"/>
                <w:lang w:val="ka-GE"/>
              </w:rPr>
              <w:t>დაღუპულ</w:t>
            </w:r>
            <w:r w:rsidRPr="00345C61">
              <w:rPr>
                <w:rFonts w:ascii="Sylfaen" w:hAnsi="Sylfaen"/>
                <w:sz w:val="24"/>
                <w:szCs w:val="24"/>
                <w:lang w:val="ka-GE"/>
              </w:rPr>
              <w:t xml:space="preserve"> </w:t>
            </w:r>
            <w:r w:rsidRPr="00345C61">
              <w:rPr>
                <w:rFonts w:ascii="Sylfaen" w:hAnsi="Sylfaen" w:cs="Sylfaen"/>
                <w:sz w:val="24"/>
                <w:szCs w:val="24"/>
                <w:lang w:val="ka-GE"/>
              </w:rPr>
              <w:t>გმირებს</w:t>
            </w:r>
            <w:r w:rsidRPr="00345C61">
              <w:rPr>
                <w:rFonts w:ascii="Sylfaen" w:hAnsi="Sylfaen"/>
                <w:sz w:val="24"/>
                <w:szCs w:val="24"/>
                <w:lang w:val="ka-GE"/>
              </w:rPr>
              <w:t xml:space="preserve"> </w:t>
            </w:r>
            <w:r w:rsidRPr="00345C61">
              <w:rPr>
                <w:rFonts w:ascii="Sylfaen" w:hAnsi="Sylfaen" w:cs="Sylfaen"/>
                <w:sz w:val="24"/>
                <w:szCs w:val="24"/>
                <w:lang w:val="ka-GE"/>
              </w:rPr>
              <w:t>და</w:t>
            </w:r>
            <w:r w:rsidRPr="00345C61">
              <w:rPr>
                <w:rFonts w:ascii="Sylfaen" w:hAnsi="Sylfaen"/>
                <w:sz w:val="24"/>
                <w:szCs w:val="24"/>
                <w:lang w:val="ka-GE"/>
              </w:rPr>
              <w:t xml:space="preserve"> </w:t>
            </w:r>
            <w:r w:rsidRPr="00345C61">
              <w:rPr>
                <w:rFonts w:ascii="Sylfaen" w:hAnsi="Sylfaen" w:cs="Sylfaen"/>
                <w:sz w:val="24"/>
                <w:szCs w:val="24"/>
                <w:lang w:val="ka-GE"/>
              </w:rPr>
              <w:t>მათ</w:t>
            </w:r>
            <w:r w:rsidRPr="00345C61">
              <w:rPr>
                <w:rFonts w:ascii="Sylfaen" w:hAnsi="Sylfaen"/>
                <w:sz w:val="24"/>
                <w:szCs w:val="24"/>
                <w:lang w:val="ka-GE"/>
              </w:rPr>
              <w:t xml:space="preserve"> </w:t>
            </w:r>
            <w:r w:rsidRPr="00345C61">
              <w:rPr>
                <w:rFonts w:ascii="Sylfaen" w:hAnsi="Sylfaen" w:cs="Sylfaen"/>
                <w:sz w:val="24"/>
                <w:szCs w:val="24"/>
                <w:lang w:val="ka-GE"/>
              </w:rPr>
              <w:t>ხსოვნას</w:t>
            </w:r>
            <w:r w:rsidRPr="00345C61">
              <w:rPr>
                <w:rFonts w:ascii="Sylfaen" w:hAnsi="Sylfaen"/>
                <w:sz w:val="24"/>
                <w:szCs w:val="24"/>
                <w:lang w:val="ka-GE"/>
              </w:rPr>
              <w:t xml:space="preserve"> </w:t>
            </w:r>
            <w:r w:rsidRPr="00345C61">
              <w:rPr>
                <w:rFonts w:ascii="Sylfaen" w:hAnsi="Sylfaen" w:cs="Sylfaen"/>
                <w:sz w:val="24"/>
                <w:szCs w:val="24"/>
                <w:lang w:val="ka-GE"/>
              </w:rPr>
              <w:t>პატივს</w:t>
            </w:r>
            <w:r w:rsidRPr="00345C61">
              <w:rPr>
                <w:rFonts w:ascii="Sylfaen" w:hAnsi="Sylfaen"/>
                <w:sz w:val="24"/>
                <w:szCs w:val="24"/>
                <w:lang w:val="ka-GE"/>
              </w:rPr>
              <w:t xml:space="preserve"> </w:t>
            </w:r>
            <w:r w:rsidRPr="00345C61">
              <w:rPr>
                <w:rFonts w:ascii="Sylfaen" w:hAnsi="Sylfaen" w:cs="Sylfaen"/>
                <w:sz w:val="24"/>
                <w:szCs w:val="24"/>
                <w:lang w:val="ka-GE"/>
              </w:rPr>
              <w:t>მიაგებს</w:t>
            </w:r>
          </w:p>
        </w:tc>
      </w:tr>
      <w:tr w:rsidR="00830B68"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30B68" w:rsidRPr="00345C61" w:rsidRDefault="00830B68" w:rsidP="00830B68">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830B68" w:rsidRPr="00345C61" w:rsidRDefault="00830B68" w:rsidP="00830B68">
            <w:pPr>
              <w:tabs>
                <w:tab w:val="left" w:pos="284"/>
              </w:tabs>
              <w:spacing w:after="0" w:line="240" w:lineRule="auto"/>
              <w:rPr>
                <w:rFonts w:ascii="Sylfaen" w:hAnsi="Sylfaen" w:cs="Sylfaen"/>
                <w:b/>
                <w:sz w:val="24"/>
                <w:szCs w:val="24"/>
                <w:lang w:val="ka-GE"/>
              </w:rPr>
            </w:pPr>
            <w:r w:rsidRPr="00345C61">
              <w:rPr>
                <w:rFonts w:ascii="Sylfaen" w:hAnsi="Sylfaen"/>
                <w:b/>
                <w:sz w:val="24"/>
                <w:szCs w:val="24"/>
                <w:lang w:val="ka-GE"/>
              </w:rPr>
              <w:t>სასჯელაღსრულების</w:t>
            </w:r>
            <w:r w:rsidRPr="00345C61">
              <w:rPr>
                <w:rFonts w:ascii="Sylfaen" w:eastAsia="Times New Roman" w:hAnsi="Sylfaen" w:cs="Calibri"/>
                <w:color w:val="000000"/>
                <w:sz w:val="24"/>
                <w:szCs w:val="24"/>
              </w:rPr>
              <w:t xml:space="preserve"> </w:t>
            </w:r>
            <w:r w:rsidRPr="00345C61">
              <w:rPr>
                <w:rFonts w:ascii="Sylfaen" w:eastAsia="Merriweather" w:hAnsi="Sylfaen" w:cs="Merriweather"/>
                <w:b/>
                <w:sz w:val="24"/>
                <w:szCs w:val="24"/>
                <w:lang w:val="ka-GE"/>
              </w:rPr>
              <w:t xml:space="preserve">სამინისტროს </w:t>
            </w:r>
            <w:r w:rsidRPr="00345C61">
              <w:rPr>
                <w:rFonts w:ascii="Sylfaen" w:hAnsi="Sylfaen"/>
                <w:b/>
                <w:sz w:val="24"/>
                <w:szCs w:val="24"/>
                <w:lang w:val="ka-GE"/>
              </w:rPr>
              <w:t>პრობაციის ეროვნული სააგენტო</w:t>
            </w:r>
          </w:p>
          <w:p w:rsidR="00830B68" w:rsidRPr="00345C61" w:rsidRDefault="00830B68" w:rsidP="00830B68">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830B68" w:rsidRPr="00345C61" w:rsidRDefault="00830B68" w:rsidP="00830B68">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დახმარება სათნოების სახლს</w:t>
            </w:r>
          </w:p>
          <w:p w:rsidR="00830B68" w:rsidRPr="00345C61" w:rsidRDefault="00830B68" w:rsidP="00830B68">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hAnsi="Sylfaen" w:cs="Sylfaen"/>
                <w:sz w:val="24"/>
                <w:szCs w:val="24"/>
                <w:lang w:val="ka-GE"/>
              </w:rPr>
              <w:t>თბილისის პრობაციის ბიუროში აღრიცხვაზე მყოფი 3  პირობით მსჯავრდებული ქალი, პრობაციის ოფიცერთან ერთად, დღის განმავლობაში დახმარებას გაუწევს სათნოების სახლ „კათარზისის“ წარმომადგენლებს. პრობაციონერები დაეხმარებიან მათ ბენეფიციარებისთვის სადილის მიწოდებასა და პანსიონატის დალაგებაში.</w:t>
            </w:r>
          </w:p>
        </w:tc>
      </w:tr>
      <w:tr w:rsidR="00830B68"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30B68" w:rsidRPr="00345C61" w:rsidRDefault="00830B68" w:rsidP="00830B68">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830B68" w:rsidRPr="00345C61" w:rsidRDefault="00830B68" w:rsidP="00830B68">
            <w:pPr>
              <w:tabs>
                <w:tab w:val="left" w:pos="284"/>
              </w:tabs>
              <w:spacing w:after="0" w:line="240" w:lineRule="auto"/>
              <w:rPr>
                <w:rFonts w:ascii="Sylfaen" w:hAnsi="Sylfaen" w:cs="Sylfaen"/>
                <w:b/>
                <w:sz w:val="24"/>
                <w:szCs w:val="24"/>
                <w:lang w:val="ka-GE"/>
              </w:rPr>
            </w:pPr>
            <w:r w:rsidRPr="00345C61">
              <w:rPr>
                <w:rFonts w:ascii="Sylfaen" w:hAnsi="Sylfaen"/>
                <w:b/>
                <w:sz w:val="24"/>
                <w:szCs w:val="24"/>
                <w:lang w:val="ka-GE"/>
              </w:rPr>
              <w:t>სასჯელაღსრულების</w:t>
            </w:r>
            <w:r w:rsidRPr="00345C61">
              <w:rPr>
                <w:rFonts w:ascii="Sylfaen" w:eastAsia="Times New Roman" w:hAnsi="Sylfaen" w:cs="Calibri"/>
                <w:color w:val="000000"/>
                <w:sz w:val="24"/>
                <w:szCs w:val="24"/>
              </w:rPr>
              <w:t xml:space="preserve"> </w:t>
            </w:r>
            <w:r w:rsidRPr="00345C61">
              <w:rPr>
                <w:rFonts w:ascii="Sylfaen" w:eastAsia="Merriweather" w:hAnsi="Sylfaen" w:cs="Merriweather"/>
                <w:b/>
                <w:sz w:val="24"/>
                <w:szCs w:val="24"/>
                <w:lang w:val="ka-GE"/>
              </w:rPr>
              <w:t xml:space="preserve">სამინისტროს </w:t>
            </w:r>
            <w:r w:rsidRPr="00345C61">
              <w:rPr>
                <w:rFonts w:ascii="Sylfaen" w:hAnsi="Sylfaen"/>
                <w:b/>
                <w:sz w:val="24"/>
                <w:szCs w:val="24"/>
                <w:lang w:val="ka-GE"/>
              </w:rPr>
              <w:t>პრობაციის ეროვნული სააგენტო</w:t>
            </w:r>
          </w:p>
          <w:p w:rsidR="00830B68" w:rsidRPr="00345C61" w:rsidRDefault="00830B68" w:rsidP="00830B68">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830B68" w:rsidRPr="00345C61" w:rsidRDefault="00830B68" w:rsidP="00830B68">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კულტურული ღონისძიება</w:t>
            </w:r>
          </w:p>
          <w:p w:rsidR="00830B68" w:rsidRPr="00345C61" w:rsidRDefault="00830B68" w:rsidP="00830B68">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hAnsi="Sylfaen" w:cs="Sylfaen"/>
                <w:sz w:val="24"/>
                <w:szCs w:val="24"/>
                <w:lang w:val="ka-GE"/>
              </w:rPr>
              <w:t>პრობაციის ეროვნული სააგენტოს ორგანიზებით, პარლამენტის ეროვნული ბიბლიოთეკის მცირე დარბაზში, თბილისის პრობაციის ბიუროში აღრიცხვაზე მყოფი 20 პირობით მსჯავრდებული დაესწრება კულტურულ ღონისძიებას. ბენეფიციარებს შეხვდებიან ახალგაზრდა ქართველი პოეტები, რომლებიც პირობით მსჯავრდებულებს  თავის შემოქმედებას გააცნობენ. ასევე გაიმართება დისკუსია პრობაციონერებისთვის საინტერესო საკითხებზე.</w:t>
            </w:r>
          </w:p>
        </w:tc>
      </w:tr>
      <w:tr w:rsidR="00603725" w:rsidRPr="00345C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03725" w:rsidRPr="00345C61" w:rsidRDefault="00830B68" w:rsidP="002A721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10</w:t>
            </w:r>
          </w:p>
        </w:tc>
        <w:tc>
          <w:tcPr>
            <w:tcW w:w="14009" w:type="dxa"/>
            <w:tcBorders>
              <w:top w:val="nil"/>
              <w:left w:val="nil"/>
              <w:bottom w:val="single" w:sz="4" w:space="0" w:color="auto"/>
              <w:right w:val="single" w:sz="4" w:space="0" w:color="auto"/>
            </w:tcBorders>
            <w:shd w:val="clear" w:color="auto" w:fill="auto"/>
          </w:tcPr>
          <w:p w:rsidR="00603725" w:rsidRPr="00345C61" w:rsidRDefault="00603725" w:rsidP="00510CC1">
            <w:pPr>
              <w:tabs>
                <w:tab w:val="left" w:pos="284"/>
              </w:tabs>
              <w:spacing w:after="0" w:line="240" w:lineRule="auto"/>
              <w:rPr>
                <w:rFonts w:ascii="Sylfaen" w:hAnsi="Sylfaen" w:cs="Sylfaen"/>
                <w:b/>
                <w:sz w:val="24"/>
                <w:szCs w:val="24"/>
                <w:lang w:val="ka-GE"/>
              </w:rPr>
            </w:pPr>
            <w:r w:rsidRPr="00345C61">
              <w:rPr>
                <w:rFonts w:ascii="Sylfaen" w:hAnsi="Sylfaen"/>
                <w:b/>
                <w:sz w:val="24"/>
                <w:szCs w:val="24"/>
                <w:lang w:val="ka-GE"/>
              </w:rPr>
              <w:t>ინფრასტრუქტურის</w:t>
            </w:r>
            <w:r w:rsidRPr="00345C61">
              <w:rPr>
                <w:rFonts w:ascii="Sylfaen" w:eastAsia="Times New Roman" w:hAnsi="Sylfaen" w:cs="Calibri"/>
                <w:color w:val="000000"/>
                <w:sz w:val="24"/>
                <w:szCs w:val="24"/>
              </w:rPr>
              <w:t xml:space="preserve"> </w:t>
            </w:r>
            <w:r w:rsidRPr="00345C61">
              <w:rPr>
                <w:rFonts w:ascii="Sylfaen" w:eastAsia="Merriweather" w:hAnsi="Sylfaen" w:cs="Merriweather"/>
                <w:b/>
                <w:sz w:val="24"/>
                <w:szCs w:val="24"/>
                <w:lang w:val="ka-GE"/>
              </w:rPr>
              <w:t>სამინისტრო</w:t>
            </w:r>
          </w:p>
          <w:p w:rsidR="00603725" w:rsidRPr="00345C61" w:rsidRDefault="00603725" w:rsidP="00510CC1">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603725" w:rsidRPr="00345C61" w:rsidRDefault="00603725" w:rsidP="00510CC1">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 xml:space="preserve">თემა: </w:t>
            </w:r>
            <w:r w:rsidRPr="00345C61">
              <w:rPr>
                <w:rFonts w:ascii="Sylfaen" w:hAnsi="Sylfaen"/>
                <w:sz w:val="24"/>
                <w:szCs w:val="24"/>
                <w:lang w:val="ka-GE"/>
              </w:rPr>
              <w:t>სოფელ ასურეთში მდებარე ადგილობრივი მნიშვნელობის საავტომობილო გზის რეაბილიტაციის და საკანალიზაციო სისტემის მოწყობისათვის საჭირო სამშენებლო სამუშაოები</w:t>
            </w:r>
          </w:p>
          <w:p w:rsidR="00603725" w:rsidRPr="00345C61" w:rsidRDefault="00603725" w:rsidP="00510CC1">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 xml:space="preserve">ძირითადი გზავნილები: </w:t>
            </w:r>
            <w:r w:rsidRPr="00345C61">
              <w:rPr>
                <w:rFonts w:ascii="Sylfaen" w:hAnsi="Sylfaen"/>
                <w:sz w:val="24"/>
                <w:szCs w:val="24"/>
                <w:lang w:val="ka-GE"/>
              </w:rPr>
              <w:t xml:space="preserve">შვაბების ქუჩა და ტროტუარები მოეწყობა ქვაფენილით. მოწესრიგდება სასმელი და სარწყავი წყლის სისტემები, საკანალიზაციო და სანიაღვრე ქსელები. </w:t>
            </w:r>
            <w:r w:rsidRPr="00345C61">
              <w:rPr>
                <w:rFonts w:ascii="Sylfaen" w:hAnsi="Sylfaen" w:cs="Sylfaen"/>
                <w:sz w:val="24"/>
                <w:szCs w:val="24"/>
                <w:lang w:val="ka-GE"/>
              </w:rPr>
              <w:t>კულტურული</w:t>
            </w:r>
            <w:r w:rsidRPr="00345C61">
              <w:rPr>
                <w:rFonts w:ascii="Sylfaen" w:hAnsi="Sylfaen"/>
                <w:sz w:val="24"/>
                <w:szCs w:val="24"/>
                <w:lang w:val="ka-GE"/>
              </w:rPr>
              <w:t xml:space="preserve"> </w:t>
            </w:r>
            <w:r w:rsidRPr="00345C61">
              <w:rPr>
                <w:rFonts w:ascii="Sylfaen" w:hAnsi="Sylfaen" w:cs="Sylfaen"/>
                <w:sz w:val="24"/>
                <w:szCs w:val="24"/>
                <w:lang w:val="ka-GE"/>
              </w:rPr>
              <w:t>მემკვიდრეობის</w:t>
            </w:r>
            <w:r w:rsidRPr="00345C61">
              <w:rPr>
                <w:rFonts w:ascii="Sylfaen" w:hAnsi="Sylfaen"/>
                <w:sz w:val="24"/>
                <w:szCs w:val="24"/>
                <w:lang w:val="ka-GE"/>
              </w:rPr>
              <w:t xml:space="preserve"> </w:t>
            </w:r>
            <w:r w:rsidRPr="00345C61">
              <w:rPr>
                <w:rFonts w:ascii="Sylfaen" w:hAnsi="Sylfaen" w:cs="Sylfaen"/>
                <w:sz w:val="24"/>
                <w:szCs w:val="24"/>
                <w:lang w:val="ka-GE"/>
              </w:rPr>
              <w:t>სააგენტოს</w:t>
            </w:r>
            <w:r w:rsidRPr="00345C61">
              <w:rPr>
                <w:rFonts w:ascii="Sylfaen" w:hAnsi="Sylfaen"/>
                <w:sz w:val="24"/>
                <w:szCs w:val="24"/>
                <w:lang w:val="ka-GE"/>
              </w:rPr>
              <w:t xml:space="preserve"> </w:t>
            </w:r>
            <w:r w:rsidRPr="00345C61">
              <w:rPr>
                <w:rFonts w:ascii="Sylfaen" w:hAnsi="Sylfaen" w:cs="Sylfaen"/>
                <w:sz w:val="24"/>
                <w:szCs w:val="24"/>
                <w:lang w:val="ka-GE"/>
              </w:rPr>
              <w:t xml:space="preserve">რეკომენდაციით, </w:t>
            </w:r>
            <w:r w:rsidRPr="00345C61">
              <w:rPr>
                <w:rFonts w:ascii="Sylfaen" w:hAnsi="Sylfaen"/>
                <w:sz w:val="24"/>
                <w:szCs w:val="24"/>
                <w:lang w:val="ka-GE"/>
              </w:rPr>
              <w:t xml:space="preserve">დაგეგმილია </w:t>
            </w:r>
            <w:r w:rsidRPr="00345C61">
              <w:rPr>
                <w:rFonts w:ascii="Sylfaen" w:hAnsi="Sylfaen" w:cs="Sylfaen"/>
                <w:sz w:val="24"/>
                <w:szCs w:val="24"/>
                <w:lang w:val="ka-GE"/>
              </w:rPr>
              <w:lastRenderedPageBreak/>
              <w:t>ღობეებისა</w:t>
            </w:r>
            <w:r w:rsidRPr="00345C61">
              <w:rPr>
                <w:rFonts w:ascii="Sylfaen" w:hAnsi="Sylfaen"/>
                <w:sz w:val="24"/>
                <w:szCs w:val="24"/>
                <w:lang w:val="ka-GE"/>
              </w:rPr>
              <w:t xml:space="preserve"> </w:t>
            </w:r>
            <w:r w:rsidRPr="00345C61">
              <w:rPr>
                <w:rFonts w:ascii="Sylfaen" w:hAnsi="Sylfaen" w:cs="Sylfaen"/>
                <w:sz w:val="24"/>
                <w:szCs w:val="24"/>
                <w:lang w:val="ka-GE"/>
              </w:rPr>
              <w:t>და</w:t>
            </w:r>
            <w:r w:rsidRPr="00345C61">
              <w:rPr>
                <w:rFonts w:ascii="Sylfaen" w:hAnsi="Sylfaen"/>
                <w:sz w:val="24"/>
                <w:szCs w:val="24"/>
                <w:lang w:val="ka-GE"/>
              </w:rPr>
              <w:t xml:space="preserve"> </w:t>
            </w:r>
            <w:r w:rsidRPr="00345C61">
              <w:rPr>
                <w:rFonts w:ascii="Sylfaen" w:hAnsi="Sylfaen" w:cs="Sylfaen"/>
                <w:sz w:val="24"/>
                <w:szCs w:val="24"/>
                <w:lang w:val="ka-GE"/>
              </w:rPr>
              <w:t>ჭიშკრების</w:t>
            </w:r>
            <w:r w:rsidRPr="00345C61">
              <w:rPr>
                <w:rFonts w:ascii="Sylfaen" w:hAnsi="Sylfaen"/>
                <w:sz w:val="24"/>
                <w:szCs w:val="24"/>
                <w:lang w:val="ka-GE"/>
              </w:rPr>
              <w:t xml:space="preserve"> </w:t>
            </w:r>
            <w:r w:rsidRPr="00345C61">
              <w:rPr>
                <w:rFonts w:ascii="Sylfaen" w:hAnsi="Sylfaen" w:cs="Sylfaen"/>
                <w:sz w:val="24"/>
                <w:szCs w:val="24"/>
                <w:lang w:val="ka-GE"/>
              </w:rPr>
              <w:t>აღდგენა</w:t>
            </w:r>
            <w:r w:rsidRPr="00345C61">
              <w:rPr>
                <w:rFonts w:ascii="Sylfaen" w:hAnsi="Sylfaen"/>
                <w:sz w:val="24"/>
                <w:szCs w:val="24"/>
                <w:lang w:val="ka-GE"/>
              </w:rPr>
              <w:t xml:space="preserve"> </w:t>
            </w:r>
            <w:r w:rsidRPr="00345C61">
              <w:rPr>
                <w:rFonts w:ascii="Sylfaen" w:hAnsi="Sylfaen" w:cs="Sylfaen"/>
                <w:sz w:val="24"/>
                <w:szCs w:val="24"/>
                <w:lang w:val="ka-GE"/>
              </w:rPr>
              <w:t>ძველი</w:t>
            </w:r>
            <w:r w:rsidRPr="00345C61">
              <w:rPr>
                <w:rFonts w:ascii="Sylfaen" w:hAnsi="Sylfaen"/>
                <w:sz w:val="24"/>
                <w:szCs w:val="24"/>
                <w:lang w:val="ka-GE"/>
              </w:rPr>
              <w:t xml:space="preserve"> </w:t>
            </w:r>
            <w:r w:rsidRPr="00345C61">
              <w:rPr>
                <w:rFonts w:ascii="Sylfaen" w:hAnsi="Sylfaen" w:cs="Sylfaen"/>
                <w:sz w:val="24"/>
                <w:szCs w:val="24"/>
                <w:lang w:val="ka-GE"/>
              </w:rPr>
              <w:t>იერ-სახით</w:t>
            </w:r>
            <w:r w:rsidRPr="00345C61">
              <w:rPr>
                <w:rFonts w:ascii="Sylfaen" w:hAnsi="Sylfaen"/>
                <w:sz w:val="24"/>
                <w:szCs w:val="24"/>
                <w:lang w:val="ka-GE"/>
              </w:rPr>
              <w:t>.</w:t>
            </w:r>
          </w:p>
          <w:p w:rsidR="00603725" w:rsidRPr="00345C61" w:rsidRDefault="00603725" w:rsidP="00510CC1">
            <w:pPr>
              <w:tabs>
                <w:tab w:val="left" w:pos="284"/>
              </w:tabs>
              <w:spacing w:after="0" w:line="240" w:lineRule="auto"/>
              <w:rPr>
                <w:rFonts w:ascii="Sylfaen" w:hAnsi="Sylfaen"/>
                <w:b/>
                <w:sz w:val="24"/>
                <w:szCs w:val="24"/>
                <w:lang w:val="ka-GE"/>
              </w:rPr>
            </w:pPr>
            <w:r w:rsidRPr="00345C61">
              <w:rPr>
                <w:rFonts w:ascii="Sylfaen" w:hAnsi="Sylfaen" w:cs="Sylfaen"/>
                <w:sz w:val="24"/>
                <w:szCs w:val="24"/>
                <w:lang w:val="ka-GE"/>
              </w:rPr>
              <w:t>სოფელ</w:t>
            </w:r>
            <w:r w:rsidRPr="00345C61">
              <w:rPr>
                <w:rFonts w:ascii="Sylfaen" w:hAnsi="Sylfaen"/>
                <w:sz w:val="24"/>
                <w:szCs w:val="24"/>
                <w:lang w:val="ka-GE"/>
              </w:rPr>
              <w:t xml:space="preserve"> </w:t>
            </w:r>
            <w:r w:rsidRPr="00345C61">
              <w:rPr>
                <w:rFonts w:ascii="Sylfaen" w:hAnsi="Sylfaen" w:cs="Sylfaen"/>
                <w:sz w:val="24"/>
                <w:szCs w:val="24"/>
                <w:lang w:val="ka-GE"/>
              </w:rPr>
              <w:t>ასურეთში</w:t>
            </w:r>
            <w:r w:rsidRPr="00345C61">
              <w:rPr>
                <w:rFonts w:ascii="Sylfaen" w:hAnsi="Sylfaen"/>
                <w:sz w:val="24"/>
                <w:szCs w:val="24"/>
                <w:lang w:val="ka-GE"/>
              </w:rPr>
              <w:t xml:space="preserve"> XIX </w:t>
            </w:r>
            <w:r w:rsidRPr="00345C61">
              <w:rPr>
                <w:rFonts w:ascii="Sylfaen" w:hAnsi="Sylfaen" w:cs="Sylfaen"/>
                <w:sz w:val="24"/>
                <w:szCs w:val="24"/>
                <w:lang w:val="ka-GE"/>
              </w:rPr>
              <w:t>საუკუნის</w:t>
            </w:r>
            <w:r w:rsidRPr="00345C61">
              <w:rPr>
                <w:rFonts w:ascii="Sylfaen" w:hAnsi="Sylfaen"/>
                <w:sz w:val="24"/>
                <w:szCs w:val="24"/>
                <w:lang w:val="ka-GE"/>
              </w:rPr>
              <w:t xml:space="preserve"> 20–</w:t>
            </w:r>
            <w:r w:rsidRPr="00345C61">
              <w:rPr>
                <w:rFonts w:ascii="Sylfaen" w:hAnsi="Sylfaen" w:cs="Sylfaen"/>
                <w:sz w:val="24"/>
                <w:szCs w:val="24"/>
                <w:lang w:val="ka-GE"/>
              </w:rPr>
              <w:t>იან</w:t>
            </w:r>
            <w:r w:rsidRPr="00345C61">
              <w:rPr>
                <w:rFonts w:ascii="Sylfaen" w:hAnsi="Sylfaen"/>
                <w:sz w:val="24"/>
                <w:szCs w:val="24"/>
                <w:lang w:val="ka-GE"/>
              </w:rPr>
              <w:t xml:space="preserve"> </w:t>
            </w:r>
            <w:r w:rsidRPr="00345C61">
              <w:rPr>
                <w:rFonts w:ascii="Sylfaen" w:hAnsi="Sylfaen" w:cs="Sylfaen"/>
                <w:sz w:val="24"/>
                <w:szCs w:val="24"/>
                <w:lang w:val="ka-GE"/>
              </w:rPr>
              <w:t>წლებში</w:t>
            </w:r>
            <w:r w:rsidRPr="00345C61">
              <w:rPr>
                <w:rFonts w:ascii="Sylfaen" w:hAnsi="Sylfaen"/>
                <w:sz w:val="24"/>
                <w:szCs w:val="24"/>
                <w:lang w:val="ka-GE"/>
              </w:rPr>
              <w:t xml:space="preserve"> </w:t>
            </w:r>
            <w:r w:rsidRPr="00345C61">
              <w:rPr>
                <w:rFonts w:ascii="Sylfaen" w:hAnsi="Sylfaen" w:cs="Sylfaen"/>
                <w:sz w:val="24"/>
                <w:szCs w:val="24"/>
                <w:lang w:val="ka-GE"/>
              </w:rPr>
              <w:t>ჩაასახლეს</w:t>
            </w:r>
            <w:r w:rsidRPr="00345C61">
              <w:rPr>
                <w:rFonts w:ascii="Sylfaen" w:hAnsi="Sylfaen"/>
                <w:sz w:val="24"/>
                <w:szCs w:val="24"/>
                <w:lang w:val="ka-GE"/>
              </w:rPr>
              <w:t xml:space="preserve"> </w:t>
            </w:r>
            <w:r w:rsidRPr="00345C61">
              <w:rPr>
                <w:rFonts w:ascii="Sylfaen" w:hAnsi="Sylfaen" w:cs="Sylfaen"/>
                <w:sz w:val="24"/>
                <w:szCs w:val="24"/>
                <w:lang w:val="ka-GE"/>
              </w:rPr>
              <w:t>გერმანელები</w:t>
            </w:r>
            <w:r w:rsidRPr="00345C61">
              <w:rPr>
                <w:rFonts w:ascii="Sylfaen" w:hAnsi="Sylfaen"/>
                <w:sz w:val="24"/>
                <w:szCs w:val="24"/>
                <w:lang w:val="ka-GE"/>
              </w:rPr>
              <w:t xml:space="preserve">. </w:t>
            </w:r>
            <w:r w:rsidRPr="00345C61">
              <w:rPr>
                <w:rFonts w:ascii="Sylfaen" w:hAnsi="Sylfaen" w:cs="Sylfaen"/>
                <w:sz w:val="24"/>
                <w:szCs w:val="24"/>
                <w:lang w:val="ka-GE"/>
              </w:rPr>
              <w:t>დასახლებამ</w:t>
            </w:r>
            <w:r w:rsidRPr="00345C61">
              <w:rPr>
                <w:rFonts w:ascii="Sylfaen" w:hAnsi="Sylfaen"/>
                <w:sz w:val="24"/>
                <w:szCs w:val="24"/>
                <w:lang w:val="ka-GE"/>
              </w:rPr>
              <w:t xml:space="preserve"> </w:t>
            </w:r>
            <w:r w:rsidRPr="00345C61">
              <w:rPr>
                <w:rFonts w:ascii="Sylfaen" w:hAnsi="Sylfaen" w:cs="Sylfaen"/>
                <w:sz w:val="24"/>
                <w:szCs w:val="24"/>
                <w:lang w:val="ka-GE"/>
              </w:rPr>
              <w:t>იარსება</w:t>
            </w:r>
            <w:r w:rsidRPr="00345C61">
              <w:rPr>
                <w:rFonts w:ascii="Sylfaen" w:hAnsi="Sylfaen"/>
                <w:sz w:val="24"/>
                <w:szCs w:val="24"/>
                <w:lang w:val="ka-GE"/>
              </w:rPr>
              <w:t xml:space="preserve"> </w:t>
            </w:r>
            <w:r w:rsidRPr="00345C61">
              <w:rPr>
                <w:rFonts w:ascii="Sylfaen" w:hAnsi="Sylfaen" w:cs="Sylfaen"/>
                <w:sz w:val="24"/>
                <w:szCs w:val="24"/>
                <w:lang w:val="ka-GE"/>
              </w:rPr>
              <w:t>მე</w:t>
            </w:r>
            <w:r w:rsidRPr="00345C61">
              <w:rPr>
                <w:rFonts w:ascii="Sylfaen" w:hAnsi="Sylfaen"/>
                <w:sz w:val="24"/>
                <w:szCs w:val="24"/>
                <w:lang w:val="ka-GE"/>
              </w:rPr>
              <w:t xml:space="preserve">-20 </w:t>
            </w:r>
            <w:r w:rsidRPr="00345C61">
              <w:rPr>
                <w:rFonts w:ascii="Sylfaen" w:hAnsi="Sylfaen" w:cs="Sylfaen"/>
                <w:sz w:val="24"/>
                <w:szCs w:val="24"/>
                <w:lang w:val="ka-GE"/>
              </w:rPr>
              <w:t>საუკუნის</w:t>
            </w:r>
            <w:r w:rsidRPr="00345C61">
              <w:rPr>
                <w:rFonts w:ascii="Sylfaen" w:hAnsi="Sylfaen"/>
                <w:sz w:val="24"/>
                <w:szCs w:val="24"/>
                <w:lang w:val="ka-GE"/>
              </w:rPr>
              <w:t xml:space="preserve"> 40 -</w:t>
            </w:r>
            <w:r w:rsidRPr="00345C61">
              <w:rPr>
                <w:rFonts w:ascii="Sylfaen" w:hAnsi="Sylfaen" w:cs="Sylfaen"/>
                <w:sz w:val="24"/>
                <w:szCs w:val="24"/>
                <w:lang w:val="ka-GE"/>
              </w:rPr>
              <w:t>იან</w:t>
            </w:r>
            <w:r w:rsidRPr="00345C61">
              <w:rPr>
                <w:rFonts w:ascii="Sylfaen" w:hAnsi="Sylfaen"/>
                <w:sz w:val="24"/>
                <w:szCs w:val="24"/>
                <w:lang w:val="ka-GE"/>
              </w:rPr>
              <w:t xml:space="preserve"> </w:t>
            </w:r>
            <w:r w:rsidRPr="00345C61">
              <w:rPr>
                <w:rFonts w:ascii="Sylfaen" w:hAnsi="Sylfaen" w:cs="Sylfaen"/>
                <w:sz w:val="24"/>
                <w:szCs w:val="24"/>
                <w:lang w:val="ka-GE"/>
              </w:rPr>
              <w:t>წლებამდე</w:t>
            </w:r>
            <w:r w:rsidRPr="00345C61">
              <w:rPr>
                <w:rFonts w:ascii="Sylfaen" w:hAnsi="Sylfaen"/>
                <w:sz w:val="24"/>
                <w:szCs w:val="24"/>
                <w:lang w:val="ka-GE"/>
              </w:rPr>
              <w:t xml:space="preserve">. შესაბამისად, </w:t>
            </w:r>
            <w:r w:rsidRPr="00345C61">
              <w:rPr>
                <w:rFonts w:ascii="Sylfaen" w:hAnsi="Sylfaen" w:cs="Sylfaen"/>
                <w:sz w:val="24"/>
                <w:szCs w:val="24"/>
                <w:lang w:val="ka-GE"/>
              </w:rPr>
              <w:t>სოფელში</w:t>
            </w:r>
            <w:r w:rsidRPr="00345C61">
              <w:rPr>
                <w:rFonts w:ascii="Sylfaen" w:hAnsi="Sylfaen"/>
                <w:sz w:val="24"/>
                <w:szCs w:val="24"/>
                <w:lang w:val="ka-GE"/>
              </w:rPr>
              <w:t xml:space="preserve"> </w:t>
            </w:r>
            <w:r w:rsidRPr="00345C61">
              <w:rPr>
                <w:rFonts w:ascii="Sylfaen" w:hAnsi="Sylfaen" w:cs="Sylfaen"/>
                <w:sz w:val="24"/>
                <w:szCs w:val="24"/>
                <w:lang w:val="ka-GE"/>
              </w:rPr>
              <w:t>დღემდე</w:t>
            </w:r>
            <w:r w:rsidRPr="00345C61">
              <w:rPr>
                <w:rFonts w:ascii="Sylfaen" w:hAnsi="Sylfaen"/>
                <w:sz w:val="24"/>
                <w:szCs w:val="24"/>
                <w:lang w:val="ka-GE"/>
              </w:rPr>
              <w:t xml:space="preserve"> </w:t>
            </w:r>
            <w:r w:rsidRPr="00345C61">
              <w:rPr>
                <w:rFonts w:ascii="Sylfaen" w:hAnsi="Sylfaen" w:cs="Sylfaen"/>
                <w:sz w:val="24"/>
                <w:szCs w:val="24"/>
                <w:lang w:val="ka-GE"/>
              </w:rPr>
              <w:t>შემორჩენილია</w:t>
            </w:r>
            <w:r w:rsidRPr="00345C61">
              <w:rPr>
                <w:rFonts w:ascii="Sylfaen" w:hAnsi="Sylfaen"/>
                <w:sz w:val="24"/>
                <w:szCs w:val="24"/>
                <w:lang w:val="ka-GE"/>
              </w:rPr>
              <w:t xml:space="preserve"> </w:t>
            </w:r>
            <w:r w:rsidRPr="00345C61">
              <w:rPr>
                <w:rFonts w:ascii="Sylfaen" w:hAnsi="Sylfaen" w:cs="Sylfaen"/>
                <w:sz w:val="24"/>
                <w:szCs w:val="24"/>
                <w:lang w:val="ka-GE"/>
              </w:rPr>
              <w:t>გერმანული</w:t>
            </w:r>
            <w:r w:rsidRPr="00345C61">
              <w:rPr>
                <w:rFonts w:ascii="Sylfaen" w:hAnsi="Sylfaen"/>
                <w:sz w:val="24"/>
                <w:szCs w:val="24"/>
                <w:lang w:val="ka-GE"/>
              </w:rPr>
              <w:t xml:space="preserve"> </w:t>
            </w:r>
            <w:r w:rsidRPr="00345C61">
              <w:rPr>
                <w:rFonts w:ascii="Sylfaen" w:hAnsi="Sylfaen" w:cs="Sylfaen"/>
                <w:sz w:val="24"/>
                <w:szCs w:val="24"/>
                <w:lang w:val="ka-GE"/>
              </w:rPr>
              <w:t>არქიტექტურის</w:t>
            </w:r>
            <w:r w:rsidRPr="00345C61">
              <w:rPr>
                <w:rFonts w:ascii="Sylfaen" w:hAnsi="Sylfaen"/>
                <w:sz w:val="24"/>
                <w:szCs w:val="24"/>
                <w:lang w:val="ka-GE"/>
              </w:rPr>
              <w:t xml:space="preserve"> </w:t>
            </w:r>
            <w:r w:rsidRPr="00345C61">
              <w:rPr>
                <w:rFonts w:ascii="Sylfaen" w:hAnsi="Sylfaen" w:cs="Sylfaen"/>
                <w:sz w:val="24"/>
                <w:szCs w:val="24"/>
                <w:lang w:val="ka-GE"/>
              </w:rPr>
              <w:t>ნიმუშები</w:t>
            </w:r>
            <w:r w:rsidRPr="00345C61">
              <w:rPr>
                <w:rFonts w:ascii="Sylfaen" w:hAnsi="Sylfaen"/>
                <w:sz w:val="24"/>
                <w:szCs w:val="24"/>
                <w:lang w:val="ka-GE"/>
              </w:rPr>
              <w:t xml:space="preserve"> - </w:t>
            </w:r>
            <w:r w:rsidRPr="00345C61">
              <w:rPr>
                <w:rFonts w:ascii="Sylfaen" w:hAnsi="Sylfaen" w:cs="Sylfaen"/>
                <w:sz w:val="24"/>
                <w:szCs w:val="24"/>
                <w:lang w:val="ka-GE"/>
              </w:rPr>
              <w:t>საცხოვრებელი</w:t>
            </w:r>
            <w:r w:rsidRPr="00345C61">
              <w:rPr>
                <w:rFonts w:ascii="Sylfaen" w:hAnsi="Sylfaen"/>
                <w:sz w:val="24"/>
                <w:szCs w:val="24"/>
                <w:lang w:val="ka-GE"/>
              </w:rPr>
              <w:t xml:space="preserve"> </w:t>
            </w:r>
            <w:r w:rsidRPr="00345C61">
              <w:rPr>
                <w:rFonts w:ascii="Sylfaen" w:hAnsi="Sylfaen" w:cs="Sylfaen"/>
                <w:sz w:val="24"/>
                <w:szCs w:val="24"/>
                <w:lang w:val="ka-GE"/>
              </w:rPr>
              <w:t>სახლები</w:t>
            </w:r>
            <w:r w:rsidRPr="00345C61">
              <w:rPr>
                <w:rFonts w:ascii="Sylfaen" w:hAnsi="Sylfaen"/>
                <w:sz w:val="24"/>
                <w:szCs w:val="24"/>
                <w:lang w:val="ka-GE"/>
              </w:rPr>
              <w:t xml:space="preserve">, 1871 </w:t>
            </w:r>
            <w:r w:rsidRPr="00345C61">
              <w:rPr>
                <w:rFonts w:ascii="Sylfaen" w:hAnsi="Sylfaen" w:cs="Sylfaen"/>
                <w:sz w:val="24"/>
                <w:szCs w:val="24"/>
                <w:lang w:val="ka-GE"/>
              </w:rPr>
              <w:t>წელს</w:t>
            </w:r>
            <w:r w:rsidRPr="00345C61">
              <w:rPr>
                <w:rFonts w:ascii="Sylfaen" w:hAnsi="Sylfaen"/>
                <w:sz w:val="24"/>
                <w:szCs w:val="24"/>
                <w:lang w:val="ka-GE"/>
              </w:rPr>
              <w:t xml:space="preserve"> </w:t>
            </w:r>
            <w:r w:rsidRPr="00345C61">
              <w:rPr>
                <w:rFonts w:ascii="Sylfaen" w:hAnsi="Sylfaen" w:cs="Sylfaen"/>
                <w:sz w:val="24"/>
                <w:szCs w:val="24"/>
                <w:lang w:val="ka-GE"/>
              </w:rPr>
              <w:t>აშენებული</w:t>
            </w:r>
            <w:r w:rsidRPr="00345C61">
              <w:rPr>
                <w:rFonts w:ascii="Sylfaen" w:hAnsi="Sylfaen"/>
                <w:sz w:val="24"/>
                <w:szCs w:val="24"/>
                <w:lang w:val="ka-GE"/>
              </w:rPr>
              <w:t xml:space="preserve"> </w:t>
            </w:r>
            <w:r w:rsidRPr="00345C61">
              <w:rPr>
                <w:rFonts w:ascii="Sylfaen" w:hAnsi="Sylfaen" w:cs="Sylfaen"/>
                <w:sz w:val="24"/>
                <w:szCs w:val="24"/>
                <w:lang w:val="ka-GE"/>
              </w:rPr>
              <w:t>ძველი</w:t>
            </w:r>
            <w:r w:rsidRPr="00345C61">
              <w:rPr>
                <w:rFonts w:ascii="Sylfaen" w:hAnsi="Sylfaen"/>
                <w:sz w:val="24"/>
                <w:szCs w:val="24"/>
                <w:lang w:val="ka-GE"/>
              </w:rPr>
              <w:t xml:space="preserve"> </w:t>
            </w:r>
            <w:r w:rsidRPr="00345C61">
              <w:rPr>
                <w:rFonts w:ascii="Sylfaen" w:hAnsi="Sylfaen" w:cs="Sylfaen"/>
                <w:sz w:val="24"/>
                <w:szCs w:val="24"/>
                <w:lang w:val="ka-GE"/>
              </w:rPr>
              <w:t>გერმანული</w:t>
            </w:r>
            <w:r w:rsidRPr="00345C61">
              <w:rPr>
                <w:rFonts w:ascii="Sylfaen" w:hAnsi="Sylfaen"/>
                <w:sz w:val="24"/>
                <w:szCs w:val="24"/>
                <w:lang w:val="ka-GE"/>
              </w:rPr>
              <w:t xml:space="preserve"> </w:t>
            </w:r>
            <w:r w:rsidRPr="00345C61">
              <w:rPr>
                <w:rFonts w:ascii="Sylfaen" w:hAnsi="Sylfaen" w:cs="Sylfaen"/>
                <w:sz w:val="24"/>
                <w:szCs w:val="24"/>
                <w:lang w:val="ka-GE"/>
              </w:rPr>
              <w:t>ეკლესია</w:t>
            </w:r>
            <w:r w:rsidRPr="00345C61">
              <w:rPr>
                <w:rFonts w:ascii="Sylfaen" w:hAnsi="Sylfaen"/>
                <w:sz w:val="24"/>
                <w:szCs w:val="24"/>
                <w:lang w:val="ka-GE"/>
              </w:rPr>
              <w:t xml:space="preserve"> </w:t>
            </w:r>
            <w:r w:rsidRPr="00345C61">
              <w:rPr>
                <w:rFonts w:ascii="Sylfaen" w:hAnsi="Sylfaen" w:cs="Sylfaen"/>
                <w:sz w:val="24"/>
                <w:szCs w:val="24"/>
                <w:lang w:val="ka-GE"/>
              </w:rPr>
              <w:t>და</w:t>
            </w:r>
            <w:r w:rsidRPr="00345C61">
              <w:rPr>
                <w:rFonts w:ascii="Sylfaen" w:hAnsi="Sylfaen"/>
                <w:sz w:val="24"/>
                <w:szCs w:val="24"/>
                <w:lang w:val="ka-GE"/>
              </w:rPr>
              <w:t xml:space="preserve"> </w:t>
            </w:r>
            <w:r w:rsidRPr="00345C61">
              <w:rPr>
                <w:rFonts w:ascii="Sylfaen" w:hAnsi="Sylfaen" w:cs="Sylfaen"/>
                <w:sz w:val="24"/>
                <w:szCs w:val="24"/>
                <w:lang w:val="ka-GE"/>
              </w:rPr>
              <w:t>გერმანული</w:t>
            </w:r>
            <w:r w:rsidRPr="00345C61">
              <w:rPr>
                <w:rFonts w:ascii="Sylfaen" w:hAnsi="Sylfaen"/>
                <w:sz w:val="24"/>
                <w:szCs w:val="24"/>
                <w:lang w:val="ka-GE"/>
              </w:rPr>
              <w:t xml:space="preserve"> </w:t>
            </w:r>
            <w:r w:rsidRPr="00345C61">
              <w:rPr>
                <w:rFonts w:ascii="Sylfaen" w:hAnsi="Sylfaen" w:cs="Sylfaen"/>
                <w:sz w:val="24"/>
                <w:szCs w:val="24"/>
                <w:lang w:val="ka-GE"/>
              </w:rPr>
              <w:t>სასაფლაო</w:t>
            </w:r>
            <w:r w:rsidRPr="00345C61">
              <w:rPr>
                <w:rFonts w:ascii="Sylfaen" w:hAnsi="Sylfaen"/>
                <w:sz w:val="24"/>
                <w:szCs w:val="24"/>
                <w:lang w:val="ka-GE"/>
              </w:rPr>
              <w:t>. მხატვრულ-არქიტექტურული ღირებულების მქონე ობიექტების აღდგენაზე მუნიციპალური განვითარების ფონდი იზრუნებს.</w:t>
            </w:r>
          </w:p>
        </w:tc>
      </w:tr>
    </w:tbl>
    <w:p w:rsidR="00D12A5E" w:rsidRPr="00345C61" w:rsidRDefault="00D12A5E" w:rsidP="00414456">
      <w:pPr>
        <w:rPr>
          <w:rFonts w:ascii="Sylfaen" w:hAnsi="Sylfaen"/>
          <w:sz w:val="24"/>
          <w:szCs w:val="24"/>
        </w:rPr>
      </w:pPr>
    </w:p>
    <w:p w:rsidR="00A379AA" w:rsidRPr="00345C61" w:rsidRDefault="00D12A5E" w:rsidP="00414456">
      <w:pPr>
        <w:rPr>
          <w:rFonts w:ascii="Sylfaen" w:hAnsi="Sylfaen"/>
          <w:sz w:val="24"/>
          <w:szCs w:val="24"/>
        </w:rPr>
      </w:pPr>
      <w:r w:rsidRPr="00345C61">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392"/>
        <w:gridCol w:w="558"/>
      </w:tblGrid>
      <w:tr w:rsidR="00E243A9" w:rsidRPr="00345C61" w:rsidTr="000D3D5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345C61" w:rsidRDefault="00171DF7" w:rsidP="00384938">
            <w:pPr>
              <w:tabs>
                <w:tab w:val="left" w:pos="284"/>
              </w:tabs>
              <w:spacing w:after="0" w:line="240" w:lineRule="auto"/>
              <w:rPr>
                <w:rFonts w:ascii="Sylfaen" w:eastAsia="Times New Roman" w:hAnsi="Sylfaen" w:cs="Times New Roman"/>
                <w:sz w:val="24"/>
                <w:szCs w:val="24"/>
              </w:rPr>
            </w:pPr>
          </w:p>
        </w:tc>
        <w:tc>
          <w:tcPr>
            <w:tcW w:w="13950" w:type="dxa"/>
            <w:gridSpan w:val="2"/>
            <w:tcBorders>
              <w:top w:val="single" w:sz="4" w:space="0" w:color="auto"/>
              <w:left w:val="nil"/>
              <w:bottom w:val="single" w:sz="4" w:space="0" w:color="auto"/>
              <w:right w:val="single" w:sz="4" w:space="0" w:color="auto"/>
            </w:tcBorders>
            <w:shd w:val="clear" w:color="000000" w:fill="BFBFBF"/>
            <w:vAlign w:val="center"/>
            <w:hideMark/>
          </w:tcPr>
          <w:p w:rsidR="00171DF7" w:rsidRPr="00345C61" w:rsidRDefault="002C482E" w:rsidP="002C482E">
            <w:pPr>
              <w:tabs>
                <w:tab w:val="left" w:pos="284"/>
              </w:tabs>
              <w:spacing w:after="0" w:line="240" w:lineRule="auto"/>
              <w:rPr>
                <w:rFonts w:ascii="Sylfaen" w:eastAsia="Times New Roman" w:hAnsi="Sylfaen" w:cs="Times New Roman"/>
                <w:b/>
                <w:bCs/>
                <w:sz w:val="24"/>
                <w:szCs w:val="24"/>
              </w:rPr>
            </w:pPr>
            <w:r w:rsidRPr="00345C61">
              <w:rPr>
                <w:rFonts w:ascii="Sylfaen" w:eastAsia="Times New Roman" w:hAnsi="Sylfaen" w:cs="Times New Roman"/>
                <w:b/>
                <w:bCs/>
                <w:sz w:val="24"/>
                <w:szCs w:val="24"/>
              </w:rPr>
              <w:t>25</w:t>
            </w:r>
            <w:r w:rsidR="00212AE1" w:rsidRPr="00345C61">
              <w:rPr>
                <w:rFonts w:ascii="Sylfaen" w:eastAsia="Times New Roman" w:hAnsi="Sylfaen" w:cs="Times New Roman"/>
                <w:b/>
                <w:bCs/>
                <w:sz w:val="24"/>
                <w:szCs w:val="24"/>
                <w:lang w:val="ka-GE"/>
              </w:rPr>
              <w:t xml:space="preserve"> თებერვალი</w:t>
            </w:r>
            <w:r w:rsidR="00171DF7" w:rsidRPr="00345C61">
              <w:rPr>
                <w:rFonts w:ascii="Sylfaen" w:eastAsia="Times New Roman" w:hAnsi="Sylfaen" w:cs="Times New Roman"/>
                <w:b/>
                <w:bCs/>
                <w:sz w:val="24"/>
                <w:szCs w:val="24"/>
              </w:rPr>
              <w:br/>
              <w:t>შაბათი</w:t>
            </w:r>
          </w:p>
        </w:tc>
      </w:tr>
      <w:tr w:rsidR="00E243A9" w:rsidRPr="00345C61" w:rsidTr="000D3D52">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345C61" w:rsidRDefault="00171DF7" w:rsidP="005B4EE9">
            <w:pPr>
              <w:tabs>
                <w:tab w:val="left" w:pos="284"/>
              </w:tabs>
              <w:spacing w:after="0" w:line="240" w:lineRule="auto"/>
              <w:ind w:right="113"/>
              <w:jc w:val="center"/>
              <w:rPr>
                <w:rFonts w:ascii="Sylfaen" w:eastAsia="Times New Roman" w:hAnsi="Sylfaen" w:cs="Times New Roman"/>
                <w:b/>
                <w:bCs/>
                <w:sz w:val="24"/>
                <w:szCs w:val="24"/>
              </w:rPr>
            </w:pPr>
            <w:r w:rsidRPr="00345C61">
              <w:rPr>
                <w:rFonts w:ascii="Sylfaen" w:eastAsia="Times New Roman" w:hAnsi="Sylfaen" w:cs="Times New Roman"/>
                <w:b/>
                <w:color w:val="FF0000"/>
                <w:sz w:val="24"/>
                <w:szCs w:val="24"/>
                <w:lang w:val="ka-GE"/>
              </w:rPr>
              <w:t>პრემიერი</w:t>
            </w:r>
          </w:p>
        </w:tc>
        <w:tc>
          <w:tcPr>
            <w:tcW w:w="13950" w:type="dxa"/>
            <w:gridSpan w:val="2"/>
            <w:tcBorders>
              <w:top w:val="nil"/>
              <w:left w:val="nil"/>
              <w:bottom w:val="single" w:sz="4" w:space="0" w:color="auto"/>
              <w:right w:val="single" w:sz="4" w:space="0" w:color="auto"/>
            </w:tcBorders>
            <w:shd w:val="clear" w:color="auto" w:fill="auto"/>
          </w:tcPr>
          <w:p w:rsidR="00171DF7" w:rsidRPr="00345C61" w:rsidRDefault="00171DF7" w:rsidP="00384938">
            <w:pPr>
              <w:tabs>
                <w:tab w:val="left" w:pos="284"/>
              </w:tabs>
              <w:spacing w:after="0" w:line="240" w:lineRule="auto"/>
              <w:rPr>
                <w:rFonts w:ascii="Sylfaen" w:hAnsi="Sylfaen"/>
                <w:sz w:val="24"/>
                <w:szCs w:val="24"/>
              </w:rPr>
            </w:pPr>
          </w:p>
        </w:tc>
      </w:tr>
      <w:tr w:rsidR="00B463FD" w:rsidRPr="00345C61"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63FD" w:rsidRPr="00345C61" w:rsidRDefault="00B463FD" w:rsidP="00B463F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1</w:t>
            </w:r>
          </w:p>
        </w:tc>
        <w:tc>
          <w:tcPr>
            <w:tcW w:w="13950" w:type="dxa"/>
            <w:gridSpan w:val="2"/>
            <w:tcBorders>
              <w:top w:val="nil"/>
              <w:left w:val="nil"/>
              <w:bottom w:val="single" w:sz="4" w:space="0" w:color="auto"/>
              <w:right w:val="single" w:sz="4" w:space="0" w:color="auto"/>
            </w:tcBorders>
            <w:shd w:val="clear" w:color="auto" w:fill="auto"/>
          </w:tcPr>
          <w:p w:rsidR="00B463FD" w:rsidRPr="00345C61" w:rsidRDefault="00B463FD" w:rsidP="00B463FD">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განათლების სამინისტრო</w:t>
            </w:r>
          </w:p>
          <w:p w:rsidR="00B463FD" w:rsidRPr="00345C61" w:rsidRDefault="00B463FD" w:rsidP="00B463F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11:00</w:t>
            </w:r>
          </w:p>
          <w:p w:rsidR="00B463FD" w:rsidRPr="00345C61" w:rsidRDefault="00B463FD" w:rsidP="00B463FD">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ქართული</w:t>
            </w:r>
            <w:r w:rsidRPr="00345C61">
              <w:rPr>
                <w:rFonts w:ascii="Sylfaen" w:hAnsi="Sylfaen"/>
                <w:sz w:val="24"/>
                <w:szCs w:val="24"/>
                <w:lang w:val="ka-GE"/>
              </w:rPr>
              <w:t xml:space="preserve"> ლიტერატურის თეატრალური ფესტივალის დასკვნითი ღონისძიება</w:t>
            </w:r>
          </w:p>
          <w:p w:rsidR="00B463FD" w:rsidRPr="00345C61" w:rsidRDefault="00B463FD" w:rsidP="00B463FD">
            <w:pPr>
              <w:tabs>
                <w:tab w:val="left" w:pos="284"/>
              </w:tabs>
              <w:spacing w:after="0" w:line="240" w:lineRule="auto"/>
              <w:rPr>
                <w:rFonts w:ascii="Sylfaen" w:hAnsi="Sylfaen"/>
                <w:b/>
                <w:sz w:val="24"/>
                <w:szCs w:val="24"/>
                <w:lang w:val="ka-GE"/>
              </w:rPr>
            </w:pPr>
            <w:r w:rsidRPr="00345C61">
              <w:rPr>
                <w:rFonts w:ascii="Sylfaen" w:eastAsia="Calibri" w:hAnsi="Sylfaen" w:cs="Times New Roman"/>
                <w:b/>
                <w:sz w:val="24"/>
                <w:szCs w:val="24"/>
                <w:lang w:val="ka-GE"/>
              </w:rPr>
              <w:t xml:space="preserve">მთავარი მესიჯი: </w:t>
            </w:r>
            <w:r w:rsidRPr="00345C61">
              <w:rPr>
                <w:rFonts w:ascii="Sylfaen" w:eastAsia="Calibri" w:hAnsi="Sylfaen" w:cs="Times New Roman"/>
                <w:sz w:val="24"/>
                <w:szCs w:val="24"/>
                <w:lang w:val="ka-GE"/>
              </w:rPr>
              <w:t>მნიშვნელოვანია სკოლის მოსწავლეების  ხელოვნებით დაინტერესება, ეს მათ ჰარმონიულ განვითარებას უწყობს ხელს.</w:t>
            </w:r>
          </w:p>
        </w:tc>
      </w:tr>
      <w:tr w:rsidR="00B463FD" w:rsidRPr="00345C61"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63FD" w:rsidRPr="00345C61" w:rsidRDefault="00B463FD" w:rsidP="00B463FD">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2</w:t>
            </w:r>
          </w:p>
        </w:tc>
        <w:tc>
          <w:tcPr>
            <w:tcW w:w="13950" w:type="dxa"/>
            <w:gridSpan w:val="2"/>
            <w:tcBorders>
              <w:top w:val="nil"/>
              <w:left w:val="nil"/>
              <w:bottom w:val="single" w:sz="4" w:space="0" w:color="auto"/>
              <w:right w:val="single" w:sz="4" w:space="0" w:color="auto"/>
            </w:tcBorders>
            <w:shd w:val="clear" w:color="auto" w:fill="auto"/>
          </w:tcPr>
          <w:p w:rsidR="00B463FD" w:rsidRPr="00345C61" w:rsidRDefault="00B463FD" w:rsidP="00B463FD">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თავდაცვის სამინისტრო</w:t>
            </w:r>
          </w:p>
          <w:p w:rsidR="00B463FD" w:rsidRPr="00345C61" w:rsidRDefault="00B463FD" w:rsidP="00B463F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B463FD" w:rsidRPr="00345C61" w:rsidRDefault="00B463FD" w:rsidP="00B463FD">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lang w:val="ka-GE"/>
              </w:rPr>
              <w:t>საბჭოთა</w:t>
            </w:r>
            <w:r w:rsidRPr="00345C61">
              <w:rPr>
                <w:rFonts w:ascii="Sylfaen" w:hAnsi="Sylfaen"/>
                <w:sz w:val="24"/>
                <w:szCs w:val="24"/>
                <w:lang w:val="ka-GE"/>
              </w:rPr>
              <w:t xml:space="preserve"> </w:t>
            </w:r>
            <w:r w:rsidRPr="00345C61">
              <w:rPr>
                <w:rFonts w:ascii="Sylfaen" w:hAnsi="Sylfaen" w:cs="Sylfaen"/>
                <w:sz w:val="24"/>
                <w:szCs w:val="24"/>
                <w:lang w:val="ka-GE"/>
              </w:rPr>
              <w:t>ოკუპაციის</w:t>
            </w:r>
            <w:r w:rsidRPr="00345C61">
              <w:rPr>
                <w:rFonts w:ascii="Sylfaen" w:hAnsi="Sylfaen"/>
                <w:sz w:val="24"/>
                <w:szCs w:val="24"/>
                <w:lang w:val="ka-GE"/>
              </w:rPr>
              <w:t xml:space="preserve"> </w:t>
            </w:r>
            <w:r w:rsidRPr="00345C61">
              <w:rPr>
                <w:rFonts w:ascii="Sylfaen" w:hAnsi="Sylfaen" w:cs="Sylfaen"/>
                <w:sz w:val="24"/>
                <w:szCs w:val="24"/>
                <w:lang w:val="ka-GE"/>
              </w:rPr>
              <w:t xml:space="preserve">დღესთან დაკავშირებით თავდაცვის მინისტრი ლევან იზორია </w:t>
            </w:r>
            <w:r w:rsidRPr="00345C61">
              <w:rPr>
                <w:rFonts w:ascii="Sylfaen" w:hAnsi="Sylfaen"/>
                <w:sz w:val="24"/>
                <w:szCs w:val="24"/>
                <w:lang w:val="ka-GE"/>
              </w:rPr>
              <w:t>მოადგილეებთან და გენერალური შტაბის უფროსთან ერთად</w:t>
            </w:r>
            <w:r w:rsidRPr="00345C61">
              <w:rPr>
                <w:rFonts w:ascii="Sylfaen" w:hAnsi="Sylfaen"/>
                <w:b/>
                <w:sz w:val="24"/>
                <w:szCs w:val="24"/>
                <w:lang w:val="ka-GE"/>
              </w:rPr>
              <w:t xml:space="preserve"> </w:t>
            </w:r>
            <w:r w:rsidRPr="00345C61">
              <w:rPr>
                <w:rFonts w:ascii="Sylfaen" w:hAnsi="Sylfaen" w:cs="Sylfaen"/>
                <w:sz w:val="24"/>
                <w:szCs w:val="24"/>
                <w:lang w:val="ka-GE"/>
              </w:rPr>
              <w:t>კოჯორ</w:t>
            </w:r>
            <w:r w:rsidRPr="00345C61">
              <w:rPr>
                <w:rFonts w:ascii="Sylfaen" w:hAnsi="Sylfaen"/>
                <w:sz w:val="24"/>
                <w:szCs w:val="24"/>
                <w:lang w:val="ka-GE"/>
              </w:rPr>
              <w:t>-</w:t>
            </w:r>
            <w:r w:rsidRPr="00345C61">
              <w:rPr>
                <w:rFonts w:ascii="Sylfaen" w:hAnsi="Sylfaen" w:cs="Sylfaen"/>
                <w:sz w:val="24"/>
                <w:szCs w:val="24"/>
                <w:lang w:val="ka-GE"/>
              </w:rPr>
              <w:t>ტაბახმელას</w:t>
            </w:r>
            <w:r w:rsidRPr="00345C61">
              <w:rPr>
                <w:rFonts w:ascii="Sylfaen" w:hAnsi="Sylfaen"/>
                <w:sz w:val="24"/>
                <w:szCs w:val="24"/>
                <w:lang w:val="ka-GE"/>
              </w:rPr>
              <w:t xml:space="preserve"> </w:t>
            </w:r>
            <w:r w:rsidRPr="00345C61">
              <w:rPr>
                <w:rFonts w:ascii="Sylfaen" w:hAnsi="Sylfaen" w:cs="Sylfaen"/>
                <w:sz w:val="24"/>
                <w:szCs w:val="24"/>
                <w:lang w:val="ka-GE"/>
              </w:rPr>
              <w:t>მისადგომებთან</w:t>
            </w:r>
            <w:r w:rsidRPr="00345C61">
              <w:rPr>
                <w:rFonts w:ascii="Sylfaen" w:hAnsi="Sylfaen"/>
                <w:sz w:val="24"/>
                <w:szCs w:val="24"/>
                <w:lang w:val="ka-GE"/>
              </w:rPr>
              <w:t xml:space="preserve"> </w:t>
            </w:r>
            <w:r w:rsidRPr="00345C61">
              <w:rPr>
                <w:rFonts w:ascii="Sylfaen" w:hAnsi="Sylfaen" w:cs="Sylfaen"/>
                <w:sz w:val="24"/>
                <w:szCs w:val="24"/>
                <w:lang w:val="ka-GE"/>
              </w:rPr>
              <w:t>მდებარე</w:t>
            </w:r>
            <w:r w:rsidRPr="00345C61">
              <w:rPr>
                <w:rFonts w:ascii="Sylfaen" w:hAnsi="Sylfaen"/>
                <w:sz w:val="24"/>
                <w:szCs w:val="24"/>
                <w:lang w:val="ka-GE"/>
              </w:rPr>
              <w:t xml:space="preserve"> </w:t>
            </w:r>
            <w:r w:rsidRPr="00345C61">
              <w:rPr>
                <w:rFonts w:ascii="Sylfaen" w:hAnsi="Sylfaen" w:cs="Sylfaen"/>
                <w:sz w:val="24"/>
                <w:szCs w:val="24"/>
                <w:lang w:val="ka-GE"/>
              </w:rPr>
              <w:t>გმირთა</w:t>
            </w:r>
            <w:r w:rsidRPr="00345C61">
              <w:rPr>
                <w:rFonts w:ascii="Sylfaen" w:hAnsi="Sylfaen"/>
                <w:sz w:val="24"/>
                <w:szCs w:val="24"/>
                <w:lang w:val="ka-GE"/>
              </w:rPr>
              <w:t xml:space="preserve"> </w:t>
            </w:r>
            <w:r w:rsidRPr="00345C61">
              <w:rPr>
                <w:rFonts w:ascii="Sylfaen" w:hAnsi="Sylfaen" w:cs="Sylfaen"/>
                <w:sz w:val="24"/>
                <w:szCs w:val="24"/>
                <w:lang w:val="ka-GE"/>
              </w:rPr>
              <w:t>მემორიალს</w:t>
            </w:r>
            <w:r w:rsidRPr="00345C61">
              <w:rPr>
                <w:rFonts w:ascii="Sylfaen" w:hAnsi="Sylfaen"/>
                <w:sz w:val="24"/>
                <w:szCs w:val="24"/>
                <w:lang w:val="ka-GE"/>
              </w:rPr>
              <w:t xml:space="preserve"> </w:t>
            </w:r>
            <w:r w:rsidRPr="00345C61">
              <w:rPr>
                <w:rFonts w:ascii="Sylfaen" w:hAnsi="Sylfaen" w:cs="Sylfaen"/>
                <w:sz w:val="24"/>
                <w:szCs w:val="24"/>
                <w:lang w:val="ka-GE"/>
              </w:rPr>
              <w:t>გვირგვინით შემკობენ</w:t>
            </w:r>
          </w:p>
        </w:tc>
      </w:tr>
      <w:tr w:rsidR="00D82056" w:rsidRPr="00345C61"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82056" w:rsidRPr="00345C61" w:rsidRDefault="00B463FD" w:rsidP="00D82056">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3</w:t>
            </w:r>
          </w:p>
        </w:tc>
        <w:tc>
          <w:tcPr>
            <w:tcW w:w="13950" w:type="dxa"/>
            <w:gridSpan w:val="2"/>
            <w:tcBorders>
              <w:top w:val="nil"/>
              <w:left w:val="nil"/>
              <w:bottom w:val="single" w:sz="4" w:space="0" w:color="auto"/>
              <w:right w:val="single" w:sz="4" w:space="0" w:color="auto"/>
            </w:tcBorders>
            <w:shd w:val="clear" w:color="auto" w:fill="auto"/>
          </w:tcPr>
          <w:p w:rsidR="00B463FD" w:rsidRPr="00345C61" w:rsidRDefault="00B463FD" w:rsidP="00B463FD">
            <w:pPr>
              <w:tabs>
                <w:tab w:val="left" w:pos="284"/>
              </w:tabs>
              <w:spacing w:after="0" w:line="240" w:lineRule="auto"/>
              <w:rPr>
                <w:rFonts w:ascii="Sylfaen" w:hAnsi="Sylfaen" w:cs="Sylfaen"/>
                <w:b/>
                <w:sz w:val="24"/>
                <w:szCs w:val="24"/>
                <w:lang w:val="ka-GE"/>
              </w:rPr>
            </w:pPr>
            <w:r w:rsidRPr="00345C61">
              <w:rPr>
                <w:rFonts w:ascii="Sylfaen" w:hAnsi="Sylfaen"/>
                <w:b/>
                <w:sz w:val="24"/>
                <w:szCs w:val="24"/>
                <w:lang w:val="ka-GE"/>
              </w:rPr>
              <w:t>ინფრასტრუქტურის</w:t>
            </w:r>
            <w:r w:rsidRPr="00345C61">
              <w:rPr>
                <w:rFonts w:ascii="Sylfaen" w:eastAsia="Times New Roman" w:hAnsi="Sylfaen" w:cs="Calibri"/>
                <w:color w:val="000000"/>
                <w:sz w:val="24"/>
                <w:szCs w:val="24"/>
              </w:rPr>
              <w:t xml:space="preserve"> </w:t>
            </w:r>
            <w:r w:rsidRPr="00345C61">
              <w:rPr>
                <w:rFonts w:ascii="Sylfaen" w:eastAsia="Merriweather" w:hAnsi="Sylfaen" w:cs="Merriweather"/>
                <w:b/>
                <w:sz w:val="24"/>
                <w:szCs w:val="24"/>
                <w:lang w:val="ka-GE"/>
              </w:rPr>
              <w:t>სამინისტრო</w:t>
            </w:r>
          </w:p>
          <w:p w:rsidR="00B463FD" w:rsidRPr="00345C61" w:rsidRDefault="00B463FD" w:rsidP="00B463FD">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B463FD" w:rsidRPr="00345C61" w:rsidRDefault="00B463FD" w:rsidP="00B463FD">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 xml:space="preserve">თემა: </w:t>
            </w:r>
            <w:r w:rsidR="00600E22" w:rsidRPr="00345C61">
              <w:rPr>
                <w:rFonts w:ascii="Sylfaen" w:hAnsi="Sylfaen"/>
                <w:sz w:val="24"/>
                <w:szCs w:val="24"/>
                <w:lang w:val="ka-GE"/>
              </w:rPr>
              <w:t>სოფელ ალგეთში საბავშვო ბაღის მშენებლობა</w:t>
            </w:r>
          </w:p>
          <w:p w:rsidR="00125BED" w:rsidRPr="00345C61" w:rsidRDefault="00B463FD" w:rsidP="00600E22">
            <w:pPr>
              <w:tabs>
                <w:tab w:val="left" w:pos="284"/>
              </w:tabs>
              <w:spacing w:after="0" w:line="240" w:lineRule="auto"/>
              <w:rPr>
                <w:rFonts w:ascii="Sylfaen" w:hAnsi="Sylfaen"/>
                <w:sz w:val="24"/>
                <w:szCs w:val="24"/>
                <w:lang w:val="ka-GE"/>
              </w:rPr>
            </w:pPr>
            <w:r w:rsidRPr="00345C61">
              <w:rPr>
                <w:rFonts w:ascii="Sylfaen" w:hAnsi="Sylfaen"/>
                <w:b/>
                <w:sz w:val="24"/>
                <w:szCs w:val="24"/>
                <w:lang w:val="ka-GE"/>
              </w:rPr>
              <w:t>ძირითადი გზავნილები:</w:t>
            </w:r>
            <w:r w:rsidR="00600E22" w:rsidRPr="00345C61">
              <w:rPr>
                <w:rFonts w:ascii="Sylfaen" w:hAnsi="Sylfaen"/>
                <w:b/>
                <w:sz w:val="24"/>
                <w:szCs w:val="24"/>
                <w:lang w:val="ka-GE"/>
              </w:rPr>
              <w:t xml:space="preserve"> </w:t>
            </w:r>
            <w:r w:rsidR="00600E22" w:rsidRPr="00345C61">
              <w:rPr>
                <w:rFonts w:ascii="Sylfaen" w:hAnsi="Sylfaen"/>
                <w:sz w:val="24"/>
                <w:szCs w:val="24"/>
                <w:lang w:val="ka-GE"/>
              </w:rPr>
              <w:t>პროექტის განხორციელების შემდეგ სოფელ ალგეთის საბავშვო ბაღში 150 ბავშვის მიღება იქნება შესაძლებელი, როგორც სკოლამდელი აღზრდის ჯგუფებში, ასევე-ბაგაში.</w:t>
            </w:r>
          </w:p>
          <w:p w:rsidR="00600E22" w:rsidRPr="00345C61" w:rsidRDefault="00600E22" w:rsidP="00600E22">
            <w:pPr>
              <w:tabs>
                <w:tab w:val="left" w:pos="284"/>
              </w:tabs>
              <w:spacing w:after="0" w:line="240" w:lineRule="auto"/>
              <w:rPr>
                <w:rFonts w:ascii="Sylfaen" w:hAnsi="Sylfaen"/>
                <w:b/>
                <w:sz w:val="24"/>
                <w:szCs w:val="24"/>
                <w:lang w:val="ka-GE"/>
              </w:rPr>
            </w:pPr>
            <w:r w:rsidRPr="00345C61">
              <w:rPr>
                <w:rFonts w:ascii="Sylfaen" w:hAnsi="Sylfaen"/>
                <w:sz w:val="24"/>
                <w:szCs w:val="24"/>
                <w:lang w:val="ka-GE"/>
              </w:rPr>
              <w:t>დასაქმდება ადგილობრივი მოსახლეობა. პროექტი ხელს შეუწყობს სოფელ ალგეთში სოციალურ-ეკონომიკური მდგომარეობის გაუმჯობესებას.</w:t>
            </w:r>
          </w:p>
        </w:tc>
      </w:tr>
      <w:tr w:rsidR="002F3D1C" w:rsidRPr="00345C61"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F3D1C" w:rsidRPr="00345C61" w:rsidRDefault="00830B68" w:rsidP="00D82056">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4</w:t>
            </w:r>
          </w:p>
        </w:tc>
        <w:tc>
          <w:tcPr>
            <w:tcW w:w="13950" w:type="dxa"/>
            <w:gridSpan w:val="2"/>
            <w:tcBorders>
              <w:top w:val="nil"/>
              <w:left w:val="nil"/>
              <w:bottom w:val="single" w:sz="4" w:space="0" w:color="auto"/>
              <w:right w:val="single" w:sz="4" w:space="0" w:color="auto"/>
            </w:tcBorders>
            <w:shd w:val="clear" w:color="auto" w:fill="auto"/>
          </w:tcPr>
          <w:p w:rsidR="00830B68" w:rsidRPr="00345C61" w:rsidRDefault="00830B68" w:rsidP="00830B68">
            <w:pPr>
              <w:tabs>
                <w:tab w:val="left" w:pos="284"/>
              </w:tabs>
              <w:spacing w:after="0" w:line="240" w:lineRule="auto"/>
              <w:rPr>
                <w:rFonts w:ascii="Sylfaen" w:hAnsi="Sylfaen" w:cs="Sylfaen"/>
                <w:b/>
                <w:sz w:val="24"/>
                <w:szCs w:val="24"/>
                <w:lang w:val="ka-GE"/>
              </w:rPr>
            </w:pPr>
            <w:r w:rsidRPr="00345C61">
              <w:rPr>
                <w:rFonts w:ascii="Sylfaen" w:eastAsia="Merriweather" w:hAnsi="Sylfaen" w:cs="Merriweather"/>
                <w:b/>
                <w:sz w:val="24"/>
                <w:szCs w:val="24"/>
                <w:lang w:val="ka-GE"/>
              </w:rPr>
              <w:t>გარემოს დაცვის სამინისტრო</w:t>
            </w:r>
          </w:p>
          <w:p w:rsidR="00830B68" w:rsidRPr="00345C61" w:rsidRDefault="00830B68" w:rsidP="00830B68">
            <w:pPr>
              <w:tabs>
                <w:tab w:val="left" w:pos="284"/>
              </w:tabs>
              <w:spacing w:after="0" w:line="240" w:lineRule="auto"/>
              <w:rPr>
                <w:rFonts w:ascii="Sylfaen" w:eastAsia="Merriweather" w:hAnsi="Sylfaen" w:cs="Merriweather"/>
                <w:sz w:val="24"/>
                <w:szCs w:val="24"/>
                <w:lang w:val="ka-GE"/>
              </w:rPr>
            </w:pPr>
            <w:r w:rsidRPr="00345C61">
              <w:rPr>
                <w:rFonts w:ascii="Sylfaen" w:hAnsi="Sylfaen"/>
                <w:b/>
                <w:sz w:val="24"/>
                <w:szCs w:val="24"/>
                <w:lang w:val="ka-GE"/>
              </w:rPr>
              <w:t xml:space="preserve">დრო: </w:t>
            </w:r>
            <w:r w:rsidRPr="00345C61">
              <w:rPr>
                <w:rFonts w:ascii="Sylfaen" w:hAnsi="Sylfaen"/>
                <w:sz w:val="24"/>
                <w:szCs w:val="24"/>
                <w:lang w:val="ka-GE"/>
              </w:rPr>
              <w:t>დასაზუსტებელია</w:t>
            </w:r>
          </w:p>
          <w:p w:rsidR="002F3D1C" w:rsidRPr="00345C61" w:rsidRDefault="00830B68" w:rsidP="00830B68">
            <w:pPr>
              <w:tabs>
                <w:tab w:val="left" w:pos="284"/>
              </w:tabs>
              <w:spacing w:after="0" w:line="240" w:lineRule="auto"/>
              <w:rPr>
                <w:rFonts w:ascii="Sylfaen" w:hAnsi="Sylfaen"/>
                <w:b/>
                <w:sz w:val="24"/>
                <w:szCs w:val="24"/>
                <w:lang w:val="ka-GE"/>
              </w:rPr>
            </w:pPr>
            <w:r w:rsidRPr="00345C61">
              <w:rPr>
                <w:rFonts w:ascii="Sylfaen" w:hAnsi="Sylfaen"/>
                <w:b/>
                <w:sz w:val="24"/>
                <w:szCs w:val="24"/>
                <w:lang w:val="ka-GE"/>
              </w:rPr>
              <w:t xml:space="preserve">თემა: </w:t>
            </w:r>
            <w:r w:rsidRPr="00345C61">
              <w:rPr>
                <w:rFonts w:ascii="Sylfaen" w:hAnsi="Sylfaen" w:cs="Sylfaen"/>
                <w:sz w:val="24"/>
                <w:szCs w:val="24"/>
              </w:rPr>
              <w:t>გიგლა</w:t>
            </w:r>
            <w:r w:rsidRPr="00345C61">
              <w:rPr>
                <w:rFonts w:ascii="Sylfaen" w:hAnsi="Sylfaen"/>
                <w:sz w:val="24"/>
                <w:szCs w:val="24"/>
              </w:rPr>
              <w:t xml:space="preserve"> </w:t>
            </w:r>
            <w:r w:rsidRPr="00345C61">
              <w:rPr>
                <w:rFonts w:ascii="Sylfaen" w:hAnsi="Sylfaen" w:cs="Sylfaen"/>
                <w:sz w:val="24"/>
                <w:szCs w:val="24"/>
              </w:rPr>
              <w:t>აგულაშვილი</w:t>
            </w:r>
            <w:r w:rsidRPr="00345C61">
              <w:rPr>
                <w:rFonts w:ascii="Sylfaen" w:hAnsi="Sylfaen" w:cs="Sylfaen"/>
                <w:sz w:val="24"/>
                <w:szCs w:val="24"/>
                <w:lang w:val="ka-GE"/>
              </w:rPr>
              <w:t xml:space="preserve"> </w:t>
            </w:r>
            <w:r w:rsidRPr="00345C61">
              <w:rPr>
                <w:rFonts w:ascii="Sylfaen" w:hAnsi="Sylfaen" w:cs="Sylfaen"/>
                <w:sz w:val="24"/>
                <w:szCs w:val="24"/>
              </w:rPr>
              <w:t>ახალციხის</w:t>
            </w:r>
            <w:r w:rsidRPr="00345C61">
              <w:rPr>
                <w:rFonts w:ascii="Sylfaen" w:hAnsi="Sylfaen"/>
                <w:sz w:val="24"/>
                <w:szCs w:val="24"/>
              </w:rPr>
              <w:t xml:space="preserve"> </w:t>
            </w:r>
            <w:r w:rsidRPr="00345C61">
              <w:rPr>
                <w:rFonts w:ascii="Sylfaen" w:hAnsi="Sylfaen" w:cs="Sylfaen"/>
                <w:sz w:val="24"/>
                <w:szCs w:val="24"/>
              </w:rPr>
              <w:t>მუნიციპალიტეტში</w:t>
            </w:r>
            <w:r w:rsidRPr="00345C61">
              <w:rPr>
                <w:rFonts w:ascii="Sylfaen" w:hAnsi="Sylfaen"/>
                <w:sz w:val="24"/>
                <w:szCs w:val="24"/>
              </w:rPr>
              <w:t xml:space="preserve"> </w:t>
            </w:r>
            <w:r w:rsidRPr="00345C61">
              <w:rPr>
                <w:rFonts w:ascii="Sylfaen" w:hAnsi="Sylfaen" w:cs="Sylfaen"/>
                <w:sz w:val="24"/>
                <w:szCs w:val="24"/>
              </w:rPr>
              <w:t>ადგილობრივ</w:t>
            </w:r>
            <w:r w:rsidRPr="00345C61">
              <w:rPr>
                <w:rFonts w:ascii="Sylfaen" w:hAnsi="Sylfaen"/>
                <w:sz w:val="24"/>
                <w:szCs w:val="24"/>
              </w:rPr>
              <w:t xml:space="preserve"> </w:t>
            </w:r>
            <w:r w:rsidRPr="00345C61">
              <w:rPr>
                <w:rFonts w:ascii="Sylfaen" w:hAnsi="Sylfaen" w:cs="Sylfaen"/>
                <w:sz w:val="24"/>
                <w:szCs w:val="24"/>
              </w:rPr>
              <w:t>მოსახელობასა</w:t>
            </w:r>
            <w:r w:rsidRPr="00345C61">
              <w:rPr>
                <w:rFonts w:ascii="Sylfaen" w:hAnsi="Sylfaen"/>
                <w:sz w:val="24"/>
                <w:szCs w:val="24"/>
              </w:rPr>
              <w:t xml:space="preserve"> </w:t>
            </w:r>
            <w:r w:rsidRPr="00345C61">
              <w:rPr>
                <w:rFonts w:ascii="Sylfaen" w:hAnsi="Sylfaen" w:cs="Sylfaen"/>
                <w:sz w:val="24"/>
                <w:szCs w:val="24"/>
              </w:rPr>
              <w:t>და</w:t>
            </w:r>
            <w:r w:rsidRPr="00345C61">
              <w:rPr>
                <w:rFonts w:ascii="Sylfaen" w:hAnsi="Sylfaen"/>
                <w:sz w:val="24"/>
                <w:szCs w:val="24"/>
              </w:rPr>
              <w:t xml:space="preserve"> </w:t>
            </w:r>
            <w:r w:rsidRPr="00345C61">
              <w:rPr>
                <w:rFonts w:ascii="Sylfaen" w:hAnsi="Sylfaen" w:cs="Sylfaen"/>
                <w:sz w:val="24"/>
                <w:szCs w:val="24"/>
              </w:rPr>
              <w:t>მონადირეებს</w:t>
            </w:r>
            <w:r w:rsidRPr="00345C61">
              <w:rPr>
                <w:rFonts w:ascii="Sylfaen" w:hAnsi="Sylfaen"/>
                <w:sz w:val="24"/>
                <w:szCs w:val="24"/>
              </w:rPr>
              <w:t xml:space="preserve"> </w:t>
            </w:r>
            <w:r w:rsidRPr="00345C61">
              <w:rPr>
                <w:rFonts w:ascii="Sylfaen" w:hAnsi="Sylfaen" w:cs="Sylfaen"/>
                <w:sz w:val="24"/>
                <w:szCs w:val="24"/>
              </w:rPr>
              <w:t>შეხვდება</w:t>
            </w:r>
            <w:r w:rsidRPr="00345C61">
              <w:rPr>
                <w:rFonts w:ascii="Sylfaen" w:hAnsi="Sylfaen"/>
                <w:sz w:val="24"/>
                <w:szCs w:val="24"/>
              </w:rPr>
              <w:t xml:space="preserve">, </w:t>
            </w:r>
            <w:r w:rsidRPr="00345C61">
              <w:rPr>
                <w:rFonts w:ascii="Sylfaen" w:hAnsi="Sylfaen" w:cs="Sylfaen"/>
                <w:sz w:val="24"/>
                <w:szCs w:val="24"/>
              </w:rPr>
              <w:t>სადაც</w:t>
            </w:r>
            <w:r w:rsidRPr="00345C61">
              <w:rPr>
                <w:rFonts w:ascii="Sylfaen" w:hAnsi="Sylfaen"/>
                <w:sz w:val="24"/>
                <w:szCs w:val="24"/>
              </w:rPr>
              <w:t xml:space="preserve"> "</w:t>
            </w:r>
            <w:r w:rsidRPr="00345C61">
              <w:rPr>
                <w:rFonts w:ascii="Sylfaen" w:hAnsi="Sylfaen" w:cs="Sylfaen"/>
                <w:sz w:val="24"/>
                <w:szCs w:val="24"/>
              </w:rPr>
              <w:t>ნადირობის</w:t>
            </w:r>
            <w:r w:rsidRPr="00345C61">
              <w:rPr>
                <w:rFonts w:ascii="Sylfaen" w:hAnsi="Sylfaen"/>
                <w:sz w:val="24"/>
                <w:szCs w:val="24"/>
              </w:rPr>
              <w:t xml:space="preserve"> </w:t>
            </w:r>
            <w:r w:rsidRPr="00345C61">
              <w:rPr>
                <w:rFonts w:ascii="Sylfaen" w:hAnsi="Sylfaen" w:cs="Sylfaen"/>
                <w:sz w:val="24"/>
                <w:szCs w:val="24"/>
              </w:rPr>
              <w:t>შესახებ</w:t>
            </w:r>
            <w:r w:rsidRPr="00345C61">
              <w:rPr>
                <w:rFonts w:ascii="Sylfaen" w:hAnsi="Sylfaen"/>
                <w:sz w:val="24"/>
                <w:szCs w:val="24"/>
              </w:rPr>
              <w:t xml:space="preserve">" </w:t>
            </w:r>
            <w:r w:rsidRPr="00345C61">
              <w:rPr>
                <w:rFonts w:ascii="Sylfaen" w:hAnsi="Sylfaen" w:cs="Sylfaen"/>
                <w:sz w:val="24"/>
                <w:szCs w:val="24"/>
              </w:rPr>
              <w:t>საქართველოს</w:t>
            </w:r>
            <w:r w:rsidRPr="00345C61">
              <w:rPr>
                <w:rFonts w:ascii="Sylfaen" w:hAnsi="Sylfaen"/>
                <w:sz w:val="24"/>
                <w:szCs w:val="24"/>
              </w:rPr>
              <w:t xml:space="preserve"> </w:t>
            </w:r>
            <w:r w:rsidRPr="00345C61">
              <w:rPr>
                <w:rFonts w:ascii="Sylfaen" w:hAnsi="Sylfaen" w:cs="Sylfaen"/>
                <w:sz w:val="24"/>
                <w:szCs w:val="24"/>
              </w:rPr>
              <w:t>კანონის</w:t>
            </w:r>
            <w:r w:rsidRPr="00345C61">
              <w:rPr>
                <w:rFonts w:ascii="Sylfaen" w:hAnsi="Sylfaen"/>
                <w:sz w:val="24"/>
                <w:szCs w:val="24"/>
              </w:rPr>
              <w:t xml:space="preserve"> </w:t>
            </w:r>
            <w:r w:rsidRPr="00345C61">
              <w:rPr>
                <w:rFonts w:ascii="Sylfaen" w:hAnsi="Sylfaen" w:cs="Sylfaen"/>
                <w:sz w:val="24"/>
                <w:szCs w:val="24"/>
              </w:rPr>
              <w:t>პროექტს</w:t>
            </w:r>
            <w:r w:rsidRPr="00345C61">
              <w:rPr>
                <w:rFonts w:ascii="Sylfaen" w:hAnsi="Sylfaen"/>
                <w:sz w:val="24"/>
                <w:szCs w:val="24"/>
              </w:rPr>
              <w:t xml:space="preserve"> </w:t>
            </w:r>
            <w:r w:rsidRPr="00345C61">
              <w:rPr>
                <w:rFonts w:ascii="Sylfaen" w:hAnsi="Sylfaen" w:cs="Sylfaen"/>
                <w:sz w:val="24"/>
                <w:szCs w:val="24"/>
              </w:rPr>
              <w:t>გააცნობს</w:t>
            </w:r>
          </w:p>
        </w:tc>
      </w:tr>
      <w:tr w:rsidR="000D3D52" w:rsidRPr="00345C61" w:rsidTr="000D3D52">
        <w:trPr>
          <w:gridAfter w:val="1"/>
          <w:wAfter w:w="558" w:type="dxa"/>
          <w:trHeight w:val="968"/>
        </w:trPr>
        <w:tc>
          <w:tcPr>
            <w:tcW w:w="13950" w:type="dxa"/>
            <w:gridSpan w:val="2"/>
          </w:tcPr>
          <w:p w:rsidR="000D3D52" w:rsidRPr="00345C61" w:rsidRDefault="000D3D52" w:rsidP="000D3D52">
            <w:pPr>
              <w:tabs>
                <w:tab w:val="left" w:pos="284"/>
              </w:tabs>
              <w:spacing w:after="0" w:line="240" w:lineRule="auto"/>
              <w:rPr>
                <w:rFonts w:ascii="Sylfaen" w:hAnsi="Sylfaen"/>
                <w:b/>
                <w:sz w:val="24"/>
                <w:szCs w:val="24"/>
                <w:lang w:val="ka-GE"/>
              </w:rPr>
            </w:pPr>
          </w:p>
        </w:tc>
      </w:tr>
    </w:tbl>
    <w:p w:rsidR="00C41666" w:rsidRPr="00345C61" w:rsidRDefault="00C41666" w:rsidP="00384938">
      <w:pPr>
        <w:tabs>
          <w:tab w:val="left" w:pos="284"/>
        </w:tabs>
        <w:rPr>
          <w:rFonts w:ascii="Sylfaen" w:hAnsi="Sylfaen"/>
          <w:sz w:val="24"/>
          <w:szCs w:val="24"/>
          <w:lang w:val="ka-GE"/>
        </w:rPr>
      </w:pPr>
    </w:p>
    <w:p w:rsidR="00D31E20" w:rsidRPr="00345C61" w:rsidRDefault="00C41666" w:rsidP="00C41666">
      <w:pPr>
        <w:rPr>
          <w:rFonts w:ascii="Sylfaen" w:hAnsi="Sylfaen"/>
          <w:sz w:val="24"/>
          <w:szCs w:val="24"/>
          <w:lang w:val="ka-GE"/>
        </w:rPr>
      </w:pPr>
      <w:r w:rsidRPr="00345C61">
        <w:rPr>
          <w:rFonts w:ascii="Sylfaen" w:hAnsi="Sylfaen"/>
          <w:sz w:val="24"/>
          <w:szCs w:val="24"/>
          <w:lang w:val="ka-GE"/>
        </w:rPr>
        <w:br w:type="page"/>
      </w:r>
    </w:p>
    <w:p w:rsidR="00FA2CD1" w:rsidRPr="00345C61"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345C61"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345C61"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345C61" w:rsidRDefault="002C482E" w:rsidP="00414456">
            <w:pPr>
              <w:tabs>
                <w:tab w:val="left" w:pos="284"/>
              </w:tabs>
              <w:spacing w:after="0" w:line="240" w:lineRule="auto"/>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rPr>
              <w:t>26</w:t>
            </w:r>
            <w:r w:rsidR="00212AE1" w:rsidRPr="00345C61">
              <w:rPr>
                <w:rFonts w:ascii="Sylfaen" w:eastAsia="Times New Roman" w:hAnsi="Sylfaen" w:cs="Times New Roman"/>
                <w:b/>
                <w:bCs/>
                <w:sz w:val="24"/>
                <w:szCs w:val="24"/>
                <w:lang w:val="ka-GE"/>
              </w:rPr>
              <w:t xml:space="preserve"> თებერვალი</w:t>
            </w:r>
            <w:r w:rsidR="009B1984" w:rsidRPr="00345C61">
              <w:rPr>
                <w:rFonts w:ascii="Sylfaen" w:eastAsia="Times New Roman" w:hAnsi="Sylfaen" w:cs="Times New Roman"/>
                <w:b/>
                <w:bCs/>
                <w:sz w:val="24"/>
                <w:szCs w:val="24"/>
              </w:rPr>
              <w:br/>
            </w:r>
            <w:r w:rsidR="009B1984" w:rsidRPr="00345C61">
              <w:rPr>
                <w:rFonts w:ascii="Sylfaen" w:eastAsia="Times New Roman" w:hAnsi="Sylfaen" w:cs="Times New Roman"/>
                <w:b/>
                <w:bCs/>
                <w:sz w:val="24"/>
                <w:szCs w:val="24"/>
                <w:lang w:val="ka-GE"/>
              </w:rPr>
              <w:t>კვირა</w:t>
            </w:r>
          </w:p>
        </w:tc>
      </w:tr>
      <w:tr w:rsidR="00E243A9" w:rsidRPr="00345C61"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345C61"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345C6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345C61" w:rsidRDefault="009B1984" w:rsidP="00384938">
            <w:pPr>
              <w:tabs>
                <w:tab w:val="left" w:pos="284"/>
              </w:tabs>
              <w:spacing w:after="0" w:line="240" w:lineRule="auto"/>
              <w:rPr>
                <w:rFonts w:ascii="Sylfaen" w:eastAsia="Times New Roman" w:hAnsi="Sylfaen" w:cs="Times New Roman"/>
                <w:sz w:val="24"/>
                <w:szCs w:val="24"/>
              </w:rPr>
            </w:pPr>
          </w:p>
        </w:tc>
      </w:tr>
      <w:tr w:rsidR="00004FA8" w:rsidRPr="00345C61"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345C61"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345C6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004FA8" w:rsidRPr="00345C61" w:rsidRDefault="00004FA8" w:rsidP="00004FA8">
            <w:pPr>
              <w:tabs>
                <w:tab w:val="left" w:pos="284"/>
              </w:tabs>
              <w:spacing w:after="0" w:line="240" w:lineRule="auto"/>
              <w:rPr>
                <w:rFonts w:ascii="Sylfaen" w:hAnsi="Sylfaen" w:cs="Cambria"/>
                <w:bCs/>
                <w:sz w:val="24"/>
                <w:szCs w:val="24"/>
                <w:lang w:val="ka-GE"/>
              </w:rPr>
            </w:pPr>
          </w:p>
        </w:tc>
      </w:tr>
    </w:tbl>
    <w:p w:rsidR="00D31E20" w:rsidRPr="00345C61" w:rsidRDefault="00D31E20" w:rsidP="00384938">
      <w:pPr>
        <w:tabs>
          <w:tab w:val="left" w:pos="284"/>
        </w:tabs>
        <w:rPr>
          <w:rFonts w:ascii="Sylfaen" w:hAnsi="Sylfaen"/>
          <w:sz w:val="24"/>
          <w:szCs w:val="24"/>
        </w:rPr>
      </w:pPr>
    </w:p>
    <w:sectPr w:rsidR="00D31E20" w:rsidRPr="00345C61"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C73" w:rsidRDefault="00A46C73" w:rsidP="00926272">
      <w:pPr>
        <w:spacing w:after="0" w:line="240" w:lineRule="auto"/>
      </w:pPr>
      <w:r>
        <w:separator/>
      </w:r>
    </w:p>
  </w:endnote>
  <w:endnote w:type="continuationSeparator" w:id="0">
    <w:p w:rsidR="00A46C73" w:rsidRDefault="00A46C7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CD3848">
          <w:rPr>
            <w:noProof/>
          </w:rPr>
          <w:t>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C73" w:rsidRDefault="00A46C73" w:rsidP="00926272">
      <w:pPr>
        <w:spacing w:after="0" w:line="240" w:lineRule="auto"/>
      </w:pPr>
      <w:r>
        <w:separator/>
      </w:r>
    </w:p>
  </w:footnote>
  <w:footnote w:type="continuationSeparator" w:id="0">
    <w:p w:rsidR="00A46C73" w:rsidRDefault="00A46C7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70D"/>
    <w:rsid w:val="000B5A16"/>
    <w:rsid w:val="000B5EAC"/>
    <w:rsid w:val="000B7F2E"/>
    <w:rsid w:val="000C0683"/>
    <w:rsid w:val="000C7D93"/>
    <w:rsid w:val="000D105B"/>
    <w:rsid w:val="000D1441"/>
    <w:rsid w:val="000D1C84"/>
    <w:rsid w:val="000D2431"/>
    <w:rsid w:val="000D3D52"/>
    <w:rsid w:val="000D49EE"/>
    <w:rsid w:val="000D4AB9"/>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3A9E"/>
    <w:rsid w:val="00194A45"/>
    <w:rsid w:val="00194C85"/>
    <w:rsid w:val="00197E99"/>
    <w:rsid w:val="001A1C79"/>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663"/>
    <w:rsid w:val="001C3D2E"/>
    <w:rsid w:val="001C62E9"/>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820"/>
    <w:rsid w:val="00266450"/>
    <w:rsid w:val="00267FDA"/>
    <w:rsid w:val="002719ED"/>
    <w:rsid w:val="0027337C"/>
    <w:rsid w:val="002740A1"/>
    <w:rsid w:val="00275D7F"/>
    <w:rsid w:val="00280E75"/>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F3"/>
    <w:rsid w:val="002B5710"/>
    <w:rsid w:val="002B6E08"/>
    <w:rsid w:val="002B7077"/>
    <w:rsid w:val="002B71B5"/>
    <w:rsid w:val="002B7B1D"/>
    <w:rsid w:val="002B7D37"/>
    <w:rsid w:val="002C17FD"/>
    <w:rsid w:val="002C1AEE"/>
    <w:rsid w:val="002C3351"/>
    <w:rsid w:val="002C365C"/>
    <w:rsid w:val="002C3A28"/>
    <w:rsid w:val="002C482E"/>
    <w:rsid w:val="002C53C4"/>
    <w:rsid w:val="002C5F27"/>
    <w:rsid w:val="002C734D"/>
    <w:rsid w:val="002D0313"/>
    <w:rsid w:val="002D0754"/>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90D5A"/>
    <w:rsid w:val="00393019"/>
    <w:rsid w:val="00393067"/>
    <w:rsid w:val="00393227"/>
    <w:rsid w:val="003944AE"/>
    <w:rsid w:val="003946C1"/>
    <w:rsid w:val="00395653"/>
    <w:rsid w:val="00396F1C"/>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615F"/>
    <w:rsid w:val="00446562"/>
    <w:rsid w:val="00446CCB"/>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1AB"/>
    <w:rsid w:val="0048555B"/>
    <w:rsid w:val="00485585"/>
    <w:rsid w:val="00486250"/>
    <w:rsid w:val="004873BE"/>
    <w:rsid w:val="004906AD"/>
    <w:rsid w:val="00493B29"/>
    <w:rsid w:val="00495372"/>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B06CF"/>
    <w:rsid w:val="004B08C1"/>
    <w:rsid w:val="004B1B9E"/>
    <w:rsid w:val="004B2C7A"/>
    <w:rsid w:val="004B2D5A"/>
    <w:rsid w:val="004B3C8B"/>
    <w:rsid w:val="004B3D34"/>
    <w:rsid w:val="004B4B3B"/>
    <w:rsid w:val="004B6187"/>
    <w:rsid w:val="004C0CB4"/>
    <w:rsid w:val="004C13BB"/>
    <w:rsid w:val="004C17D1"/>
    <w:rsid w:val="004C28DB"/>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14FC"/>
    <w:rsid w:val="00511ED8"/>
    <w:rsid w:val="005126F7"/>
    <w:rsid w:val="00514E56"/>
    <w:rsid w:val="00515EE4"/>
    <w:rsid w:val="00516E68"/>
    <w:rsid w:val="00517405"/>
    <w:rsid w:val="00520C76"/>
    <w:rsid w:val="00521124"/>
    <w:rsid w:val="0052112E"/>
    <w:rsid w:val="0052193A"/>
    <w:rsid w:val="00521998"/>
    <w:rsid w:val="00522953"/>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C93"/>
    <w:rsid w:val="00545ECA"/>
    <w:rsid w:val="00546144"/>
    <w:rsid w:val="00546485"/>
    <w:rsid w:val="005531C8"/>
    <w:rsid w:val="0055433E"/>
    <w:rsid w:val="005550EA"/>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31E0"/>
    <w:rsid w:val="00593492"/>
    <w:rsid w:val="00593F87"/>
    <w:rsid w:val="005944D4"/>
    <w:rsid w:val="00594939"/>
    <w:rsid w:val="00596898"/>
    <w:rsid w:val="005972B9"/>
    <w:rsid w:val="00597A0C"/>
    <w:rsid w:val="00597F4D"/>
    <w:rsid w:val="005A01A0"/>
    <w:rsid w:val="005A036B"/>
    <w:rsid w:val="005A04AA"/>
    <w:rsid w:val="005A3E6E"/>
    <w:rsid w:val="005A48AD"/>
    <w:rsid w:val="005A5A79"/>
    <w:rsid w:val="005A6270"/>
    <w:rsid w:val="005B03C7"/>
    <w:rsid w:val="005B0B13"/>
    <w:rsid w:val="005B121F"/>
    <w:rsid w:val="005B16F0"/>
    <w:rsid w:val="005B1B20"/>
    <w:rsid w:val="005B2DC8"/>
    <w:rsid w:val="005B2F2C"/>
    <w:rsid w:val="005B39D7"/>
    <w:rsid w:val="005B3BCE"/>
    <w:rsid w:val="005B3D10"/>
    <w:rsid w:val="005B4054"/>
    <w:rsid w:val="005B434F"/>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10AB2"/>
    <w:rsid w:val="0061176D"/>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65E"/>
    <w:rsid w:val="00722F2B"/>
    <w:rsid w:val="00723A61"/>
    <w:rsid w:val="00725222"/>
    <w:rsid w:val="0073115D"/>
    <w:rsid w:val="0073203D"/>
    <w:rsid w:val="00732907"/>
    <w:rsid w:val="00734A6F"/>
    <w:rsid w:val="00735638"/>
    <w:rsid w:val="007357B0"/>
    <w:rsid w:val="007375A6"/>
    <w:rsid w:val="00737AEC"/>
    <w:rsid w:val="00740BFB"/>
    <w:rsid w:val="007412CD"/>
    <w:rsid w:val="00742155"/>
    <w:rsid w:val="00742B55"/>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1D41"/>
    <w:rsid w:val="0082261F"/>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251A"/>
    <w:rsid w:val="00852C6F"/>
    <w:rsid w:val="008532B0"/>
    <w:rsid w:val="00853944"/>
    <w:rsid w:val="0085478C"/>
    <w:rsid w:val="00854814"/>
    <w:rsid w:val="00855D5F"/>
    <w:rsid w:val="00855F92"/>
    <w:rsid w:val="00857085"/>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6AF8"/>
    <w:rsid w:val="00887140"/>
    <w:rsid w:val="0088741B"/>
    <w:rsid w:val="008876EE"/>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632"/>
    <w:rsid w:val="009B283A"/>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6A7E"/>
    <w:rsid w:val="009E772B"/>
    <w:rsid w:val="009F1A5B"/>
    <w:rsid w:val="009F2F42"/>
    <w:rsid w:val="009F2FF1"/>
    <w:rsid w:val="00A02F7D"/>
    <w:rsid w:val="00A05149"/>
    <w:rsid w:val="00A05DAA"/>
    <w:rsid w:val="00A06232"/>
    <w:rsid w:val="00A07F7A"/>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60A8"/>
    <w:rsid w:val="00A46C73"/>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9A0"/>
    <w:rsid w:val="00AD2AC8"/>
    <w:rsid w:val="00AD2B2C"/>
    <w:rsid w:val="00AD3D29"/>
    <w:rsid w:val="00AD404B"/>
    <w:rsid w:val="00AD61D7"/>
    <w:rsid w:val="00AD645B"/>
    <w:rsid w:val="00AE1A8E"/>
    <w:rsid w:val="00AE3783"/>
    <w:rsid w:val="00AE40F1"/>
    <w:rsid w:val="00AE4A7C"/>
    <w:rsid w:val="00AF158B"/>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62E6"/>
    <w:rsid w:val="00B26F2F"/>
    <w:rsid w:val="00B278A1"/>
    <w:rsid w:val="00B27A63"/>
    <w:rsid w:val="00B31036"/>
    <w:rsid w:val="00B32BDF"/>
    <w:rsid w:val="00B32D92"/>
    <w:rsid w:val="00B343A2"/>
    <w:rsid w:val="00B34E27"/>
    <w:rsid w:val="00B35DB5"/>
    <w:rsid w:val="00B40AEF"/>
    <w:rsid w:val="00B40C7F"/>
    <w:rsid w:val="00B4137D"/>
    <w:rsid w:val="00B4316E"/>
    <w:rsid w:val="00B44519"/>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A32"/>
    <w:rsid w:val="00B57279"/>
    <w:rsid w:val="00B573C0"/>
    <w:rsid w:val="00B61059"/>
    <w:rsid w:val="00B678CF"/>
    <w:rsid w:val="00B67F44"/>
    <w:rsid w:val="00B728FD"/>
    <w:rsid w:val="00B72C5D"/>
    <w:rsid w:val="00B7325B"/>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0942"/>
    <w:rsid w:val="00BA11AC"/>
    <w:rsid w:val="00BA1247"/>
    <w:rsid w:val="00BA13A3"/>
    <w:rsid w:val="00BA18FC"/>
    <w:rsid w:val="00BA334B"/>
    <w:rsid w:val="00BA3499"/>
    <w:rsid w:val="00BA4B4B"/>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FAF"/>
    <w:rsid w:val="00C67A2E"/>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6E02"/>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4D44"/>
    <w:rsid w:val="00CC647E"/>
    <w:rsid w:val="00CD2BBE"/>
    <w:rsid w:val="00CD2E66"/>
    <w:rsid w:val="00CD3848"/>
    <w:rsid w:val="00CD3A1C"/>
    <w:rsid w:val="00CD4022"/>
    <w:rsid w:val="00CD4899"/>
    <w:rsid w:val="00CD7147"/>
    <w:rsid w:val="00CD7C95"/>
    <w:rsid w:val="00CE0C7B"/>
    <w:rsid w:val="00CE1901"/>
    <w:rsid w:val="00CE201D"/>
    <w:rsid w:val="00CE2922"/>
    <w:rsid w:val="00CE3315"/>
    <w:rsid w:val="00CE406A"/>
    <w:rsid w:val="00CE57F3"/>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2DC9"/>
    <w:rsid w:val="00D23E4F"/>
    <w:rsid w:val="00D2414C"/>
    <w:rsid w:val="00D2451A"/>
    <w:rsid w:val="00D25756"/>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EB5"/>
    <w:rsid w:val="00DE2EE7"/>
    <w:rsid w:val="00DE3811"/>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DB6"/>
    <w:rsid w:val="00E4594A"/>
    <w:rsid w:val="00E51C0A"/>
    <w:rsid w:val="00E522AF"/>
    <w:rsid w:val="00E5241A"/>
    <w:rsid w:val="00E524AE"/>
    <w:rsid w:val="00E52C9F"/>
    <w:rsid w:val="00E53290"/>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FD8"/>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3B90"/>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C59B8-D2F1-41DA-99B5-1D807732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B594-6E55-4273-A83B-A877E56B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5031</TotalTime>
  <Pages>8</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1589</cp:revision>
  <dcterms:created xsi:type="dcterms:W3CDTF">2016-07-04T10:04:00Z</dcterms:created>
  <dcterms:modified xsi:type="dcterms:W3CDTF">2017-02-23T05:57:00Z</dcterms:modified>
</cp:coreProperties>
</file>